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A9" w:rsidRDefault="001122FC" w:rsidP="00EF43C8">
      <w:pPr>
        <w:rPr>
          <w:rFonts w:ascii="Times New Roman" w:hAnsi="Times New Roman" w:cs="Times New Roman"/>
          <w:b/>
          <w:sz w:val="40"/>
          <w:szCs w:val="40"/>
        </w:rPr>
      </w:pPr>
      <w:r>
        <w:rPr>
          <w:rFonts w:ascii="Times New Roman" w:hAnsi="Times New Roman" w:cs="Times New Roman"/>
          <w:b/>
          <w:noProof/>
          <w:sz w:val="40"/>
          <w:szCs w:val="40"/>
          <w:lang w:eastAsia="pl-PL"/>
        </w:rPr>
        <w:drawing>
          <wp:anchor distT="0" distB="0" distL="114300" distR="114300" simplePos="0" relativeHeight="251660288" behindDoc="0" locked="0" layoutInCell="1" allowOverlap="1">
            <wp:simplePos x="0" y="0"/>
            <wp:positionH relativeFrom="column">
              <wp:posOffset>1481455</wp:posOffset>
            </wp:positionH>
            <wp:positionV relativeFrom="paragraph">
              <wp:posOffset>281305</wp:posOffset>
            </wp:positionV>
            <wp:extent cx="1184910" cy="13335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niedowidzac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1333500"/>
                    </a:xfrm>
                    <a:prstGeom prst="rect">
                      <a:avLst/>
                    </a:prstGeom>
                  </pic:spPr>
                </pic:pic>
              </a:graphicData>
            </a:graphic>
          </wp:anchor>
        </w:drawing>
      </w:r>
      <w:r>
        <w:rPr>
          <w:rFonts w:ascii="Times New Roman" w:hAnsi="Times New Roman" w:cs="Times New Roman"/>
          <w:b/>
          <w:noProof/>
          <w:sz w:val="40"/>
          <w:szCs w:val="40"/>
          <w:lang w:eastAsia="pl-PL"/>
        </w:rPr>
        <w:drawing>
          <wp:anchor distT="0" distB="0" distL="114300" distR="114300" simplePos="0" relativeHeight="251659264" behindDoc="0" locked="0" layoutInCell="1" allowOverlap="1">
            <wp:simplePos x="0" y="0"/>
            <wp:positionH relativeFrom="column">
              <wp:posOffset>3319780</wp:posOffset>
            </wp:positionH>
            <wp:positionV relativeFrom="paragraph">
              <wp:posOffset>119380</wp:posOffset>
            </wp:positionV>
            <wp:extent cx="1543050" cy="15430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anchor>
        </w:drawing>
      </w:r>
    </w:p>
    <w:p w:rsidR="002E44A9" w:rsidRDefault="002E44A9" w:rsidP="002E44A9">
      <w:pPr>
        <w:ind w:firstLine="708"/>
        <w:jc w:val="both"/>
        <w:rPr>
          <w:rFonts w:ascii="Times New Roman" w:hAnsi="Times New Roman" w:cs="Times New Roman"/>
          <w:b/>
          <w:sz w:val="40"/>
          <w:szCs w:val="40"/>
        </w:rPr>
      </w:pPr>
    </w:p>
    <w:p w:rsidR="001122FC" w:rsidRDefault="001122FC" w:rsidP="002E44A9">
      <w:pPr>
        <w:jc w:val="both"/>
        <w:rPr>
          <w:rFonts w:ascii="Times New Roman" w:hAnsi="Times New Roman" w:cs="Times New Roman"/>
          <w:b/>
          <w:sz w:val="40"/>
          <w:szCs w:val="40"/>
        </w:rPr>
      </w:pPr>
    </w:p>
    <w:p w:rsidR="001122FC" w:rsidRDefault="001122FC" w:rsidP="002E44A9">
      <w:pPr>
        <w:jc w:val="both"/>
        <w:rPr>
          <w:rFonts w:ascii="Times New Roman" w:hAnsi="Times New Roman" w:cs="Times New Roman"/>
          <w:b/>
          <w:sz w:val="40"/>
          <w:szCs w:val="40"/>
        </w:rPr>
      </w:pPr>
    </w:p>
    <w:p w:rsidR="001122FC" w:rsidRDefault="001122FC" w:rsidP="002E44A9">
      <w:pPr>
        <w:jc w:val="both"/>
        <w:rPr>
          <w:rFonts w:ascii="Times New Roman" w:hAnsi="Times New Roman" w:cs="Times New Roman"/>
          <w:b/>
          <w:sz w:val="40"/>
          <w:szCs w:val="40"/>
        </w:rPr>
      </w:pPr>
    </w:p>
    <w:p w:rsidR="002E44A9" w:rsidRDefault="002E44A9" w:rsidP="001122FC">
      <w:pPr>
        <w:jc w:val="center"/>
        <w:rPr>
          <w:rFonts w:ascii="Times New Roman" w:hAnsi="Times New Roman" w:cs="Times New Roman"/>
          <w:b/>
          <w:sz w:val="40"/>
          <w:szCs w:val="40"/>
        </w:rPr>
      </w:pPr>
      <w:r>
        <w:rPr>
          <w:rFonts w:ascii="Times New Roman" w:hAnsi="Times New Roman" w:cs="Times New Roman"/>
          <w:b/>
          <w:sz w:val="40"/>
          <w:szCs w:val="40"/>
        </w:rPr>
        <w:t xml:space="preserve">Powiatowe Centrum Pomocy Rodzinie </w:t>
      </w:r>
      <w:r w:rsidR="001122FC">
        <w:rPr>
          <w:rFonts w:ascii="Times New Roman" w:hAnsi="Times New Roman" w:cs="Times New Roman"/>
          <w:b/>
          <w:sz w:val="40"/>
          <w:szCs w:val="40"/>
        </w:rPr>
        <w:br/>
      </w:r>
      <w:r>
        <w:rPr>
          <w:rFonts w:ascii="Times New Roman" w:hAnsi="Times New Roman" w:cs="Times New Roman"/>
          <w:b/>
          <w:sz w:val="40"/>
          <w:szCs w:val="40"/>
        </w:rPr>
        <w:t>w Prudniku</w:t>
      </w:r>
      <w:r w:rsidR="001122FC">
        <w:rPr>
          <w:rFonts w:ascii="Times New Roman" w:hAnsi="Times New Roman" w:cs="Times New Roman"/>
          <w:b/>
          <w:sz w:val="40"/>
          <w:szCs w:val="40"/>
        </w:rPr>
        <w:br/>
      </w:r>
      <w:r>
        <w:rPr>
          <w:rFonts w:ascii="Times New Roman" w:hAnsi="Times New Roman" w:cs="Times New Roman"/>
          <w:b/>
          <w:sz w:val="40"/>
          <w:szCs w:val="40"/>
        </w:rPr>
        <w:t xml:space="preserve">przedstawia </w:t>
      </w:r>
      <w:r w:rsidR="005A4CA1">
        <w:rPr>
          <w:rFonts w:ascii="Times New Roman" w:hAnsi="Times New Roman" w:cs="Times New Roman"/>
          <w:b/>
          <w:sz w:val="40"/>
          <w:szCs w:val="40"/>
        </w:rPr>
        <w:t xml:space="preserve">ocenę </w:t>
      </w:r>
      <w:r>
        <w:rPr>
          <w:rFonts w:ascii="Times New Roman" w:hAnsi="Times New Roman" w:cs="Times New Roman"/>
          <w:b/>
          <w:sz w:val="40"/>
          <w:szCs w:val="40"/>
        </w:rPr>
        <w:t xml:space="preserve"> realizacji</w:t>
      </w:r>
    </w:p>
    <w:p w:rsidR="002E44A9" w:rsidRDefault="002E44A9" w:rsidP="00A429D1">
      <w:pPr>
        <w:ind w:firstLine="708"/>
        <w:jc w:val="center"/>
        <w:rPr>
          <w:rFonts w:ascii="Times New Roman" w:hAnsi="Times New Roman" w:cs="Times New Roman"/>
          <w:b/>
          <w:sz w:val="40"/>
          <w:szCs w:val="40"/>
        </w:rPr>
      </w:pPr>
    </w:p>
    <w:p w:rsidR="002E44A9" w:rsidRDefault="002E44A9" w:rsidP="00A429D1">
      <w:pPr>
        <w:jc w:val="center"/>
        <w:rPr>
          <w:rFonts w:ascii="Times New Roman" w:hAnsi="Times New Roman" w:cs="Times New Roman"/>
          <w:b/>
          <w:sz w:val="40"/>
          <w:szCs w:val="40"/>
        </w:rPr>
      </w:pPr>
      <w:r>
        <w:rPr>
          <w:rFonts w:ascii="Times New Roman" w:hAnsi="Times New Roman" w:cs="Times New Roman"/>
          <w:b/>
          <w:sz w:val="40"/>
          <w:szCs w:val="40"/>
        </w:rPr>
        <w:t>„POWIATOWEGO PROGRAMU DZIAŁAŃ</w:t>
      </w:r>
    </w:p>
    <w:p w:rsidR="002E44A9" w:rsidRDefault="002E44A9" w:rsidP="00A429D1">
      <w:pPr>
        <w:ind w:firstLine="708"/>
        <w:jc w:val="center"/>
        <w:rPr>
          <w:rFonts w:ascii="Times New Roman" w:hAnsi="Times New Roman" w:cs="Times New Roman"/>
          <w:b/>
          <w:sz w:val="40"/>
          <w:szCs w:val="40"/>
        </w:rPr>
      </w:pPr>
      <w:r>
        <w:rPr>
          <w:rFonts w:ascii="Times New Roman" w:hAnsi="Times New Roman" w:cs="Times New Roman"/>
          <w:b/>
          <w:sz w:val="40"/>
          <w:szCs w:val="40"/>
        </w:rPr>
        <w:t>NA RZECZ OSÓB NIEPEŁNOSPRAWNYCH</w:t>
      </w:r>
    </w:p>
    <w:p w:rsidR="002E44A9" w:rsidRDefault="002E44A9" w:rsidP="00A429D1">
      <w:pPr>
        <w:ind w:firstLine="708"/>
        <w:jc w:val="center"/>
        <w:rPr>
          <w:rFonts w:ascii="Times New Roman" w:hAnsi="Times New Roman" w:cs="Times New Roman"/>
          <w:b/>
          <w:sz w:val="40"/>
          <w:szCs w:val="40"/>
        </w:rPr>
      </w:pPr>
      <w:r>
        <w:rPr>
          <w:rFonts w:ascii="Times New Roman" w:hAnsi="Times New Roman" w:cs="Times New Roman"/>
          <w:b/>
          <w:sz w:val="40"/>
          <w:szCs w:val="40"/>
        </w:rPr>
        <w:t>W POWIECIE PRUDNICKIM</w:t>
      </w:r>
    </w:p>
    <w:p w:rsidR="002E44A9" w:rsidRDefault="002E44A9" w:rsidP="00A429D1">
      <w:pPr>
        <w:ind w:firstLine="708"/>
        <w:jc w:val="center"/>
        <w:rPr>
          <w:rFonts w:ascii="Times New Roman" w:hAnsi="Times New Roman" w:cs="Times New Roman"/>
          <w:b/>
          <w:sz w:val="40"/>
          <w:szCs w:val="40"/>
        </w:rPr>
      </w:pPr>
      <w:r>
        <w:rPr>
          <w:rFonts w:ascii="Times New Roman" w:hAnsi="Times New Roman" w:cs="Times New Roman"/>
          <w:b/>
          <w:sz w:val="40"/>
          <w:szCs w:val="40"/>
        </w:rPr>
        <w:t>NA LATA 2006-2016”</w:t>
      </w:r>
    </w:p>
    <w:p w:rsidR="001122FC" w:rsidRDefault="00A429D1" w:rsidP="00A429D1">
      <w:pPr>
        <w:jc w:val="center"/>
        <w:rPr>
          <w:rFonts w:ascii="Times New Roman" w:hAnsi="Times New Roman" w:cs="Times New Roman"/>
          <w:b/>
          <w:sz w:val="24"/>
          <w:szCs w:val="24"/>
        </w:rPr>
      </w:pPr>
      <w:r>
        <w:rPr>
          <w:rFonts w:ascii="Times New Roman" w:hAnsi="Times New Roman" w:cs="Times New Roman"/>
          <w:b/>
          <w:sz w:val="40"/>
          <w:szCs w:val="40"/>
        </w:rPr>
        <w:t xml:space="preserve">    </w:t>
      </w:r>
    </w:p>
    <w:p w:rsidR="00EF43C8" w:rsidRDefault="009555D3" w:rsidP="001122FC">
      <w:pPr>
        <w:rPr>
          <w:rFonts w:ascii="Times New Roman" w:hAnsi="Times New Roman" w:cs="Times New Roman"/>
          <w:b/>
          <w:sz w:val="24"/>
          <w:szCs w:val="24"/>
        </w:rPr>
      </w:pPr>
      <w:r>
        <w:rPr>
          <w:rFonts w:ascii="Arial" w:hAnsi="Arial"/>
          <w:noProof/>
          <w:color w:val="FF0000"/>
          <w:sz w:val="20"/>
          <w:szCs w:val="20"/>
          <w:lang w:eastAsia="pl-PL"/>
        </w:rPr>
        <w:drawing>
          <wp:anchor distT="0" distB="0" distL="114300" distR="114300" simplePos="0" relativeHeight="251658240" behindDoc="0" locked="0" layoutInCell="1" allowOverlap="1" wp14:anchorId="463B16D7" wp14:editId="63E80454">
            <wp:simplePos x="0" y="0"/>
            <wp:positionH relativeFrom="column">
              <wp:posOffset>2547620</wp:posOffset>
            </wp:positionH>
            <wp:positionV relativeFrom="paragraph">
              <wp:posOffset>99695</wp:posOffset>
            </wp:positionV>
            <wp:extent cx="1800225" cy="1757045"/>
            <wp:effectExtent l="0" t="0" r="0" b="0"/>
            <wp:wrapNone/>
            <wp:docPr id="1" name="Picture 1" descr="znak wg 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wg U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757045"/>
                    </a:xfrm>
                    <a:prstGeom prst="rect">
                      <a:avLst/>
                    </a:prstGeom>
                    <a:noFill/>
                    <a:ln w="9525">
                      <a:noFill/>
                      <a:miter lim="800000"/>
                      <a:headEnd/>
                      <a:tailEnd/>
                    </a:ln>
                  </pic:spPr>
                </pic:pic>
              </a:graphicData>
            </a:graphic>
          </wp:anchor>
        </w:drawing>
      </w:r>
    </w:p>
    <w:p w:rsidR="00EF43C8" w:rsidRDefault="00EF43C8" w:rsidP="001122FC">
      <w:pPr>
        <w:rPr>
          <w:rFonts w:ascii="Times New Roman" w:hAnsi="Times New Roman" w:cs="Times New Roman"/>
          <w:b/>
          <w:sz w:val="24"/>
          <w:szCs w:val="24"/>
        </w:rPr>
      </w:pPr>
    </w:p>
    <w:p w:rsidR="00EF43C8" w:rsidRDefault="00EF43C8" w:rsidP="001122FC">
      <w:pPr>
        <w:rPr>
          <w:rFonts w:ascii="Times New Roman" w:hAnsi="Times New Roman" w:cs="Times New Roman"/>
          <w:b/>
          <w:sz w:val="24"/>
          <w:szCs w:val="24"/>
        </w:rPr>
      </w:pPr>
    </w:p>
    <w:p w:rsidR="00EF43C8" w:rsidRDefault="00EF43C8" w:rsidP="001122FC">
      <w:pPr>
        <w:rPr>
          <w:rFonts w:ascii="Times New Roman" w:hAnsi="Times New Roman" w:cs="Times New Roman"/>
          <w:b/>
          <w:sz w:val="24"/>
          <w:szCs w:val="24"/>
        </w:rPr>
      </w:pPr>
    </w:p>
    <w:p w:rsidR="00EF43C8" w:rsidRDefault="00EF43C8" w:rsidP="001122FC">
      <w:pPr>
        <w:rPr>
          <w:rFonts w:ascii="Times New Roman" w:hAnsi="Times New Roman" w:cs="Times New Roman"/>
          <w:b/>
          <w:sz w:val="24"/>
          <w:szCs w:val="24"/>
        </w:rPr>
      </w:pPr>
    </w:p>
    <w:p w:rsidR="00EF43C8" w:rsidRDefault="00EF43C8" w:rsidP="001122FC">
      <w:pPr>
        <w:rPr>
          <w:rFonts w:ascii="Times New Roman" w:hAnsi="Times New Roman" w:cs="Times New Roman"/>
          <w:b/>
          <w:sz w:val="24"/>
          <w:szCs w:val="24"/>
        </w:rPr>
      </w:pPr>
    </w:p>
    <w:p w:rsidR="00EF43C8" w:rsidRDefault="00EF43C8" w:rsidP="001122FC">
      <w:pPr>
        <w:rPr>
          <w:rFonts w:ascii="Times New Roman" w:hAnsi="Times New Roman" w:cs="Times New Roman"/>
          <w:b/>
          <w:sz w:val="24"/>
          <w:szCs w:val="24"/>
        </w:rPr>
      </w:pPr>
    </w:p>
    <w:p w:rsidR="00C056D7" w:rsidRDefault="00C056D7" w:rsidP="001122FC">
      <w:pPr>
        <w:rPr>
          <w:rFonts w:ascii="Times New Roman" w:hAnsi="Times New Roman" w:cs="Times New Roman"/>
          <w:b/>
          <w:sz w:val="24"/>
          <w:szCs w:val="24"/>
        </w:rPr>
      </w:pPr>
    </w:p>
    <w:p w:rsidR="003573BF" w:rsidRDefault="00464C9F" w:rsidP="00717F02">
      <w:pPr>
        <w:jc w:val="center"/>
        <w:rPr>
          <w:rFonts w:ascii="Times New Roman" w:hAnsi="Times New Roman" w:cs="Times New Roman"/>
          <w:b/>
          <w:sz w:val="28"/>
          <w:szCs w:val="28"/>
        </w:rPr>
      </w:pPr>
      <w:r w:rsidRPr="00464C9F">
        <w:rPr>
          <w:rFonts w:ascii="Times New Roman" w:hAnsi="Times New Roman" w:cs="Times New Roman"/>
          <w:b/>
          <w:sz w:val="28"/>
          <w:szCs w:val="28"/>
        </w:rPr>
        <w:t xml:space="preserve">Prudnik </w:t>
      </w:r>
      <w:r w:rsidR="009555D3">
        <w:rPr>
          <w:rFonts w:ascii="Times New Roman" w:hAnsi="Times New Roman" w:cs="Times New Roman"/>
          <w:b/>
          <w:sz w:val="28"/>
          <w:szCs w:val="28"/>
        </w:rPr>
        <w:t>201</w:t>
      </w:r>
      <w:r w:rsidR="00CA16BB">
        <w:rPr>
          <w:rFonts w:ascii="Times New Roman" w:hAnsi="Times New Roman" w:cs="Times New Roman"/>
          <w:b/>
          <w:sz w:val="28"/>
          <w:szCs w:val="28"/>
        </w:rPr>
        <w:t>4</w:t>
      </w:r>
    </w:p>
    <w:p w:rsidR="008C782D" w:rsidRPr="001122FC" w:rsidRDefault="00464C9F" w:rsidP="006A182F">
      <w:pPr>
        <w:spacing w:line="240" w:lineRule="auto"/>
        <w:ind w:firstLine="708"/>
        <w:jc w:val="both"/>
        <w:rPr>
          <w:rFonts w:ascii="Times New Roman" w:hAnsi="Times New Roman" w:cs="Times New Roman"/>
          <w:b/>
          <w:sz w:val="28"/>
          <w:szCs w:val="28"/>
        </w:rPr>
      </w:pPr>
      <w:r>
        <w:rPr>
          <w:rFonts w:ascii="Times New Roman" w:hAnsi="Times New Roman" w:cs="Times New Roman"/>
          <w:sz w:val="24"/>
          <w:szCs w:val="24"/>
        </w:rPr>
        <w:lastRenderedPageBreak/>
        <w:t xml:space="preserve">Powiatowy Program Działań na Rzecz Osób Niepełnosprawnych na lata 2006-2016 jest zgodny </w:t>
      </w:r>
      <w:r w:rsidR="00AC3B05">
        <w:rPr>
          <w:rFonts w:ascii="Times New Roman" w:hAnsi="Times New Roman" w:cs="Times New Roman"/>
          <w:sz w:val="24"/>
          <w:szCs w:val="24"/>
        </w:rPr>
        <w:br/>
      </w:r>
      <w:r>
        <w:rPr>
          <w:rFonts w:ascii="Times New Roman" w:hAnsi="Times New Roman" w:cs="Times New Roman"/>
          <w:sz w:val="24"/>
          <w:szCs w:val="24"/>
        </w:rPr>
        <w:t>z Powiatową Strategią Rozwiązywania Problemów Społecznych, obejmuje on szereg działań mających na celu wspieranie osób niepełnosprawnych.</w:t>
      </w:r>
    </w:p>
    <w:p w:rsidR="00464C9F" w:rsidRDefault="00C541C1" w:rsidP="006A182F">
      <w:pPr>
        <w:spacing w:line="240" w:lineRule="auto"/>
        <w:ind w:firstLine="708"/>
        <w:jc w:val="both"/>
        <w:rPr>
          <w:rFonts w:ascii="Times New Roman" w:hAnsi="Times New Roman" w:cs="Times New Roman"/>
          <w:sz w:val="24"/>
          <w:szCs w:val="24"/>
        </w:rPr>
      </w:pPr>
      <w:r>
        <w:rPr>
          <w:rFonts w:ascii="Arial" w:hAnsi="Arial"/>
          <w:noProof/>
          <w:color w:val="FF0000"/>
          <w:sz w:val="20"/>
          <w:szCs w:val="20"/>
          <w:lang w:eastAsia="pl-PL"/>
        </w:rPr>
        <w:drawing>
          <wp:anchor distT="0" distB="0" distL="114300" distR="114300" simplePos="0" relativeHeight="251664384" behindDoc="1" locked="0" layoutInCell="1" allowOverlap="1" wp14:anchorId="536C8D6B" wp14:editId="067A283A">
            <wp:simplePos x="0" y="0"/>
            <wp:positionH relativeFrom="column">
              <wp:posOffset>-23495</wp:posOffset>
            </wp:positionH>
            <wp:positionV relativeFrom="paragraph">
              <wp:posOffset>349885</wp:posOffset>
            </wp:positionV>
            <wp:extent cx="1024890" cy="1000125"/>
            <wp:effectExtent l="0" t="0" r="0" b="0"/>
            <wp:wrapTight wrapText="bothSides">
              <wp:wrapPolygon edited="0">
                <wp:start x="0" y="0"/>
                <wp:lineTo x="0" y="21394"/>
                <wp:lineTo x="21279" y="21394"/>
                <wp:lineTo x="21279" y="0"/>
                <wp:lineTo x="0" y="0"/>
              </wp:wrapPolygon>
            </wp:wrapTight>
            <wp:docPr id="5" name="Picture 1" descr="znak wg 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wg U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890" cy="1000125"/>
                    </a:xfrm>
                    <a:prstGeom prst="rect">
                      <a:avLst/>
                    </a:prstGeom>
                    <a:noFill/>
                    <a:ln w="9525">
                      <a:noFill/>
                      <a:miter lim="800000"/>
                      <a:headEnd/>
                      <a:tailEnd/>
                    </a:ln>
                  </pic:spPr>
                </pic:pic>
              </a:graphicData>
            </a:graphic>
          </wp:anchor>
        </w:drawing>
      </w:r>
    </w:p>
    <w:p w:rsidR="00892CF9" w:rsidRDefault="00464C9F" w:rsidP="006A182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Założeniem Powiatowego Programu na Rzecz Osób Niepełnosprawnych jest wyrównywanie szans osób niepełnosprawnych – Mieszkańców Powiatu Prudnickiego w życiu społecznym poprzez stworzenie osobom niepełnosprawnym warunków do udziału w różnych formach życia </w:t>
      </w:r>
      <w:r w:rsidR="00903E80">
        <w:rPr>
          <w:rFonts w:ascii="Times New Roman" w:hAnsi="Times New Roman" w:cs="Times New Roman"/>
          <w:sz w:val="24"/>
          <w:szCs w:val="24"/>
        </w:rPr>
        <w:t xml:space="preserve">społecznego, wyrównywanie szans w pełnym korzystaniu z dóbr publicznych, tworzenie równych szans edukacyjnych dla dzieci </w:t>
      </w:r>
      <w:r w:rsidR="00515687">
        <w:rPr>
          <w:rFonts w:ascii="Times New Roman" w:hAnsi="Times New Roman" w:cs="Times New Roman"/>
          <w:sz w:val="24"/>
          <w:szCs w:val="24"/>
        </w:rPr>
        <w:br/>
      </w:r>
      <w:r w:rsidR="00903E80">
        <w:rPr>
          <w:rFonts w:ascii="Times New Roman" w:hAnsi="Times New Roman" w:cs="Times New Roman"/>
          <w:sz w:val="24"/>
          <w:szCs w:val="24"/>
        </w:rPr>
        <w:t>i młodzieży niepełnosprawnej, tworzenie systemu zapewniającego możliwość zatrudniania osób z problemem niepełnosprawności, zapewnienie właściwej pomocy medycznej osobom niepełnosprawnym, tworzenie systemu pomocy rodzinom osób niepełnosprawnych, tworzenie systemu pomocy w zaspokajaniu potrzeb mieszkaniowych osób niepełnosprawnych, zapewnienie kontroli przestrzegania prawa wobec osób niepełnosprawnych.</w:t>
      </w:r>
      <w:r w:rsidR="00892CF9">
        <w:rPr>
          <w:rFonts w:ascii="Times New Roman" w:hAnsi="Times New Roman" w:cs="Times New Roman"/>
          <w:sz w:val="24"/>
          <w:szCs w:val="24"/>
        </w:rPr>
        <w:t xml:space="preserve"> Powyższe cele mogą być spełnione jedynie przy współpracy instytucji i organizacji.</w:t>
      </w:r>
    </w:p>
    <w:p w:rsidR="00523D3A" w:rsidRDefault="00523D3A" w:rsidP="0072599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Powiatowe Centrum Pomocy Rodzinie w Prudniku pełni funkcję koordynatora „Powiatowego Programu  Działań na Rzecz Osób Niepełnosprawnych na lata 2006-2016”</w:t>
      </w:r>
      <w:r w:rsidR="009B6BA3">
        <w:rPr>
          <w:rFonts w:ascii="Times New Roman" w:hAnsi="Times New Roman" w:cs="Times New Roman"/>
          <w:sz w:val="24"/>
          <w:szCs w:val="24"/>
        </w:rPr>
        <w:t xml:space="preserve">, natomiast odpowiedzialność za realizację poszczególnych działań </w:t>
      </w:r>
      <w:r w:rsidR="00607BA0">
        <w:rPr>
          <w:rFonts w:ascii="Times New Roman" w:hAnsi="Times New Roman" w:cs="Times New Roman"/>
          <w:sz w:val="24"/>
          <w:szCs w:val="24"/>
        </w:rPr>
        <w:t xml:space="preserve">w ramach </w:t>
      </w:r>
      <w:r w:rsidR="009E7540">
        <w:rPr>
          <w:rFonts w:ascii="Times New Roman" w:hAnsi="Times New Roman" w:cs="Times New Roman"/>
          <w:sz w:val="24"/>
          <w:szCs w:val="24"/>
        </w:rPr>
        <w:t>programu</w:t>
      </w:r>
      <w:r w:rsidR="00607BA0">
        <w:rPr>
          <w:rFonts w:ascii="Times New Roman" w:hAnsi="Times New Roman" w:cs="Times New Roman"/>
          <w:sz w:val="24"/>
          <w:szCs w:val="24"/>
        </w:rPr>
        <w:t xml:space="preserve"> spoczywa na podmiotach bezpośrednio zaangażowanych</w:t>
      </w:r>
      <w:r w:rsidR="00311939">
        <w:rPr>
          <w:rFonts w:ascii="Times New Roman" w:hAnsi="Times New Roman" w:cs="Times New Roman"/>
          <w:sz w:val="24"/>
          <w:szCs w:val="24"/>
        </w:rPr>
        <w:t>. Wśród partnerów zaangażowanych w pomoc na rzecz osób niepełnosprawnych wyróżniamy:</w:t>
      </w:r>
    </w:p>
    <w:p w:rsidR="00060AF1" w:rsidRDefault="00060AF1"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Starostwo Powiatowe,</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Powiatowy Zespół ds. Orzekania o Niepełnosprawności</w:t>
      </w:r>
      <w:r w:rsidR="00060AF1">
        <w:rPr>
          <w:rFonts w:ascii="Times New Roman" w:hAnsi="Times New Roman" w:cs="Times New Roman"/>
          <w:sz w:val="24"/>
          <w:szCs w:val="24"/>
        </w:rPr>
        <w:t>,</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Ośrodki Pomocy Społecznej</w:t>
      </w:r>
      <w:r w:rsidR="00060AF1">
        <w:rPr>
          <w:rFonts w:ascii="Times New Roman" w:hAnsi="Times New Roman" w:cs="Times New Roman"/>
          <w:sz w:val="24"/>
          <w:szCs w:val="24"/>
        </w:rPr>
        <w:t>,</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Powiatowy Urząd Pracy</w:t>
      </w:r>
      <w:r w:rsidR="00060AF1">
        <w:rPr>
          <w:rFonts w:ascii="Times New Roman" w:hAnsi="Times New Roman" w:cs="Times New Roman"/>
          <w:sz w:val="24"/>
          <w:szCs w:val="24"/>
        </w:rPr>
        <w:t>,</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Przychodnie Lekarskie</w:t>
      </w:r>
      <w:r w:rsidR="00060AF1">
        <w:rPr>
          <w:rFonts w:ascii="Times New Roman" w:hAnsi="Times New Roman" w:cs="Times New Roman"/>
          <w:sz w:val="24"/>
          <w:szCs w:val="24"/>
        </w:rPr>
        <w:t>,</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Prudnickie Centrum Medyczne</w:t>
      </w:r>
      <w:r w:rsidR="00060AF1">
        <w:rPr>
          <w:rFonts w:ascii="Times New Roman" w:hAnsi="Times New Roman" w:cs="Times New Roman"/>
          <w:sz w:val="24"/>
          <w:szCs w:val="24"/>
        </w:rPr>
        <w:t>,</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Ośrodk</w:t>
      </w:r>
      <w:r w:rsidR="007F53CB">
        <w:rPr>
          <w:rFonts w:ascii="Times New Roman" w:hAnsi="Times New Roman" w:cs="Times New Roman"/>
          <w:sz w:val="24"/>
          <w:szCs w:val="24"/>
        </w:rPr>
        <w:t>i</w:t>
      </w:r>
      <w:r>
        <w:rPr>
          <w:rFonts w:ascii="Times New Roman" w:hAnsi="Times New Roman" w:cs="Times New Roman"/>
          <w:sz w:val="24"/>
          <w:szCs w:val="24"/>
        </w:rPr>
        <w:t xml:space="preserve"> Sportu i Rekreacji</w:t>
      </w:r>
      <w:r w:rsidR="00060AF1">
        <w:rPr>
          <w:rFonts w:ascii="Times New Roman" w:hAnsi="Times New Roman" w:cs="Times New Roman"/>
          <w:sz w:val="24"/>
          <w:szCs w:val="24"/>
        </w:rPr>
        <w:t>,</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Ośrodk</w:t>
      </w:r>
      <w:r w:rsidR="00943518">
        <w:rPr>
          <w:rFonts w:ascii="Times New Roman" w:hAnsi="Times New Roman" w:cs="Times New Roman"/>
          <w:sz w:val="24"/>
          <w:szCs w:val="24"/>
        </w:rPr>
        <w:t>i</w:t>
      </w:r>
      <w:r>
        <w:rPr>
          <w:rFonts w:ascii="Times New Roman" w:hAnsi="Times New Roman" w:cs="Times New Roman"/>
          <w:sz w:val="24"/>
          <w:szCs w:val="24"/>
        </w:rPr>
        <w:t xml:space="preserve"> Kultury</w:t>
      </w:r>
      <w:r w:rsidR="00060AF1">
        <w:rPr>
          <w:rFonts w:ascii="Times New Roman" w:hAnsi="Times New Roman" w:cs="Times New Roman"/>
          <w:sz w:val="24"/>
          <w:szCs w:val="24"/>
        </w:rPr>
        <w:t>,</w:t>
      </w:r>
    </w:p>
    <w:p w:rsidR="007F53CB" w:rsidRDefault="007F53CB"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Organizacje pozarządowe,</w:t>
      </w:r>
    </w:p>
    <w:p w:rsidR="004A03AF" w:rsidRDefault="00550436"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Urzędy Miast i Gmin oraz podległe im jednostki organizacyjne,</w:t>
      </w:r>
    </w:p>
    <w:p w:rsidR="00311939" w:rsidRDefault="00311939" w:rsidP="006324D4">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Wszelkie jednostki chętne do uczestnictwa w programie</w:t>
      </w:r>
      <w:r w:rsidR="00060AF1">
        <w:rPr>
          <w:rFonts w:ascii="Times New Roman" w:hAnsi="Times New Roman" w:cs="Times New Roman"/>
          <w:sz w:val="24"/>
          <w:szCs w:val="24"/>
        </w:rPr>
        <w:t>.</w:t>
      </w:r>
    </w:p>
    <w:p w:rsidR="00287C83" w:rsidRDefault="00287C83" w:rsidP="00287C83">
      <w:pPr>
        <w:pStyle w:val="Akapitzlist"/>
        <w:spacing w:line="240" w:lineRule="auto"/>
        <w:ind w:left="1428"/>
        <w:jc w:val="both"/>
        <w:rPr>
          <w:rFonts w:ascii="Times New Roman" w:hAnsi="Times New Roman" w:cs="Times New Roman"/>
          <w:sz w:val="24"/>
          <w:szCs w:val="24"/>
        </w:rPr>
      </w:pPr>
    </w:p>
    <w:p w:rsidR="00717F02" w:rsidRDefault="00717F02" w:rsidP="00287C83">
      <w:pPr>
        <w:pStyle w:val="Akapitzlist"/>
        <w:spacing w:line="240" w:lineRule="auto"/>
        <w:ind w:left="1428"/>
        <w:jc w:val="both"/>
        <w:rPr>
          <w:rFonts w:ascii="Times New Roman" w:hAnsi="Times New Roman" w:cs="Times New Roman"/>
          <w:sz w:val="24"/>
          <w:szCs w:val="24"/>
        </w:rPr>
      </w:pPr>
    </w:p>
    <w:p w:rsidR="00717F02" w:rsidRDefault="00717F02" w:rsidP="00287C83">
      <w:pPr>
        <w:pStyle w:val="Akapitzlist"/>
        <w:spacing w:line="240" w:lineRule="auto"/>
        <w:ind w:left="1428"/>
        <w:jc w:val="both"/>
        <w:rPr>
          <w:rFonts w:ascii="Times New Roman" w:hAnsi="Times New Roman" w:cs="Times New Roman"/>
          <w:sz w:val="24"/>
          <w:szCs w:val="24"/>
        </w:rPr>
      </w:pPr>
    </w:p>
    <w:p w:rsidR="00BE7620" w:rsidRDefault="00BE7620" w:rsidP="00287C83">
      <w:pPr>
        <w:pStyle w:val="Akapitzlist"/>
        <w:spacing w:line="240" w:lineRule="auto"/>
        <w:ind w:left="1428"/>
        <w:jc w:val="both"/>
        <w:rPr>
          <w:rFonts w:ascii="Times New Roman" w:hAnsi="Times New Roman" w:cs="Times New Roman"/>
          <w:sz w:val="24"/>
          <w:szCs w:val="24"/>
        </w:rPr>
      </w:pPr>
    </w:p>
    <w:p w:rsidR="00717F02" w:rsidRDefault="00717F02" w:rsidP="00287C83">
      <w:pPr>
        <w:pStyle w:val="Akapitzlist"/>
        <w:spacing w:line="240" w:lineRule="auto"/>
        <w:ind w:left="1428"/>
        <w:jc w:val="both"/>
        <w:rPr>
          <w:rFonts w:ascii="Times New Roman" w:hAnsi="Times New Roman" w:cs="Times New Roman"/>
          <w:sz w:val="24"/>
          <w:szCs w:val="24"/>
        </w:rPr>
      </w:pPr>
    </w:p>
    <w:p w:rsidR="00717F02" w:rsidRDefault="00717F02" w:rsidP="00287C83">
      <w:pPr>
        <w:pStyle w:val="Akapitzlist"/>
        <w:spacing w:line="240" w:lineRule="auto"/>
        <w:ind w:left="1428"/>
        <w:jc w:val="both"/>
        <w:rPr>
          <w:rFonts w:ascii="Times New Roman" w:hAnsi="Times New Roman" w:cs="Times New Roman"/>
          <w:sz w:val="24"/>
          <w:szCs w:val="24"/>
        </w:rPr>
      </w:pPr>
    </w:p>
    <w:p w:rsidR="00717F02" w:rsidRDefault="00717F02" w:rsidP="00287C83">
      <w:pPr>
        <w:pStyle w:val="Akapitzlist"/>
        <w:spacing w:line="240" w:lineRule="auto"/>
        <w:ind w:left="1428"/>
        <w:jc w:val="both"/>
        <w:rPr>
          <w:rFonts w:ascii="Times New Roman" w:hAnsi="Times New Roman" w:cs="Times New Roman"/>
          <w:sz w:val="24"/>
          <w:szCs w:val="24"/>
        </w:rPr>
      </w:pPr>
    </w:p>
    <w:p w:rsidR="00BF2825" w:rsidRDefault="00BF2825" w:rsidP="00287C83">
      <w:pPr>
        <w:pStyle w:val="Akapitzlist"/>
        <w:spacing w:line="240" w:lineRule="auto"/>
        <w:ind w:left="1428"/>
        <w:jc w:val="both"/>
        <w:rPr>
          <w:rFonts w:ascii="Times New Roman" w:hAnsi="Times New Roman" w:cs="Times New Roman"/>
          <w:sz w:val="24"/>
          <w:szCs w:val="24"/>
        </w:rPr>
      </w:pPr>
    </w:p>
    <w:p w:rsidR="00BF2825" w:rsidRDefault="00BF2825" w:rsidP="00287C83">
      <w:pPr>
        <w:pStyle w:val="Akapitzlist"/>
        <w:spacing w:line="240" w:lineRule="auto"/>
        <w:ind w:left="1428"/>
        <w:jc w:val="both"/>
        <w:rPr>
          <w:rFonts w:ascii="Times New Roman" w:hAnsi="Times New Roman" w:cs="Times New Roman"/>
          <w:sz w:val="24"/>
          <w:szCs w:val="24"/>
        </w:rPr>
      </w:pPr>
    </w:p>
    <w:p w:rsidR="00BF2825" w:rsidRDefault="00BF2825" w:rsidP="00287C83">
      <w:pPr>
        <w:pStyle w:val="Akapitzlist"/>
        <w:spacing w:line="240" w:lineRule="auto"/>
        <w:ind w:left="1428"/>
        <w:jc w:val="both"/>
        <w:rPr>
          <w:rFonts w:ascii="Times New Roman" w:hAnsi="Times New Roman" w:cs="Times New Roman"/>
          <w:sz w:val="24"/>
          <w:szCs w:val="24"/>
        </w:rPr>
      </w:pPr>
    </w:p>
    <w:p w:rsidR="00BF2825" w:rsidRDefault="00BF2825" w:rsidP="00287C83">
      <w:pPr>
        <w:pStyle w:val="Akapitzlist"/>
        <w:spacing w:line="240" w:lineRule="auto"/>
        <w:ind w:left="1428"/>
        <w:jc w:val="both"/>
        <w:rPr>
          <w:rFonts w:ascii="Times New Roman" w:hAnsi="Times New Roman" w:cs="Times New Roman"/>
          <w:sz w:val="24"/>
          <w:szCs w:val="24"/>
        </w:rPr>
      </w:pPr>
    </w:p>
    <w:p w:rsidR="00BF2825" w:rsidRDefault="00BF2825" w:rsidP="00287C83">
      <w:pPr>
        <w:pStyle w:val="Akapitzlist"/>
        <w:spacing w:line="240" w:lineRule="auto"/>
        <w:ind w:left="1428"/>
        <w:jc w:val="both"/>
        <w:rPr>
          <w:rFonts w:ascii="Times New Roman" w:hAnsi="Times New Roman" w:cs="Times New Roman"/>
          <w:sz w:val="24"/>
          <w:szCs w:val="24"/>
        </w:rPr>
      </w:pPr>
    </w:p>
    <w:p w:rsidR="00BF2825" w:rsidRDefault="00BF2825" w:rsidP="00287C83">
      <w:pPr>
        <w:pStyle w:val="Akapitzlist"/>
        <w:spacing w:line="240" w:lineRule="auto"/>
        <w:ind w:left="1428"/>
        <w:jc w:val="both"/>
        <w:rPr>
          <w:rFonts w:ascii="Times New Roman" w:hAnsi="Times New Roman" w:cs="Times New Roman"/>
          <w:sz w:val="24"/>
          <w:szCs w:val="24"/>
        </w:rPr>
      </w:pPr>
    </w:p>
    <w:p w:rsidR="00717F02" w:rsidRDefault="00717F02" w:rsidP="00B678E1">
      <w:pPr>
        <w:spacing w:line="240" w:lineRule="auto"/>
        <w:jc w:val="both"/>
        <w:rPr>
          <w:rFonts w:ascii="Times New Roman" w:hAnsi="Times New Roman" w:cs="Times New Roman"/>
          <w:sz w:val="24"/>
          <w:szCs w:val="24"/>
        </w:rPr>
      </w:pPr>
    </w:p>
    <w:p w:rsidR="00B678E1" w:rsidRPr="00B678E1" w:rsidRDefault="00B678E1" w:rsidP="00B678E1">
      <w:pPr>
        <w:spacing w:line="240" w:lineRule="auto"/>
        <w:jc w:val="both"/>
        <w:rPr>
          <w:rFonts w:ascii="Times New Roman" w:hAnsi="Times New Roman" w:cs="Times New Roman"/>
          <w:sz w:val="24"/>
          <w:szCs w:val="24"/>
        </w:rPr>
      </w:pPr>
    </w:p>
    <w:p w:rsidR="00311939" w:rsidRPr="00CE7628" w:rsidRDefault="001122FC" w:rsidP="00CE7628">
      <w:pPr>
        <w:pStyle w:val="Akapitzlist"/>
        <w:spacing w:line="240" w:lineRule="auto"/>
        <w:ind w:left="1428"/>
        <w:jc w:val="both"/>
        <w:rPr>
          <w:rFonts w:ascii="Times New Roman" w:hAnsi="Times New Roman" w:cs="Times New Roman"/>
          <w:sz w:val="24"/>
          <w:szCs w:val="24"/>
        </w:rPr>
      </w:pPr>
      <w:r>
        <w:rPr>
          <w:rFonts w:ascii="Times New Roman" w:hAnsi="Times New Roman" w:cs="Times New Roman"/>
          <w:b/>
          <w:noProof/>
          <w:sz w:val="40"/>
          <w:szCs w:val="40"/>
          <w:lang w:eastAsia="pl-PL"/>
        </w:rPr>
        <w:lastRenderedPageBreak/>
        <w:drawing>
          <wp:anchor distT="0" distB="0" distL="114300" distR="114300" simplePos="0" relativeHeight="251662336" behindDoc="1" locked="0" layoutInCell="1" allowOverlap="1" wp14:anchorId="1313800F" wp14:editId="6E24722C">
            <wp:simplePos x="0" y="0"/>
            <wp:positionH relativeFrom="column">
              <wp:posOffset>14605</wp:posOffset>
            </wp:positionH>
            <wp:positionV relativeFrom="paragraph">
              <wp:posOffset>144145</wp:posOffset>
            </wp:positionV>
            <wp:extent cx="1143000" cy="1143000"/>
            <wp:effectExtent l="0" t="0" r="0" b="0"/>
            <wp:wrapTight wrapText="bothSides">
              <wp:wrapPolygon edited="0">
                <wp:start x="7200" y="0"/>
                <wp:lineTo x="4680" y="1080"/>
                <wp:lineTo x="360" y="4680"/>
                <wp:lineTo x="0" y="7560"/>
                <wp:lineTo x="0" y="14040"/>
                <wp:lineTo x="1440" y="17280"/>
                <wp:lineTo x="1440" y="18000"/>
                <wp:lineTo x="6120" y="21240"/>
                <wp:lineTo x="7200" y="21240"/>
                <wp:lineTo x="14040" y="21240"/>
                <wp:lineTo x="15120" y="21240"/>
                <wp:lineTo x="19800" y="18000"/>
                <wp:lineTo x="19800" y="17280"/>
                <wp:lineTo x="21240" y="14040"/>
                <wp:lineTo x="21240" y="7560"/>
                <wp:lineTo x="20880" y="4680"/>
                <wp:lineTo x="17280" y="1440"/>
                <wp:lineTo x="14040" y="0"/>
                <wp:lineTo x="720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8C782D" w:rsidRPr="00C37A4F" w:rsidRDefault="008C782D" w:rsidP="006A182F">
      <w:pPr>
        <w:spacing w:line="240" w:lineRule="auto"/>
        <w:rPr>
          <w:rFonts w:ascii="Times New Roman" w:hAnsi="Times New Roman" w:cs="Times New Roman"/>
          <w:b/>
          <w:sz w:val="24"/>
          <w:szCs w:val="24"/>
          <w:u w:val="single"/>
        </w:rPr>
      </w:pPr>
      <w:r w:rsidRPr="00C37A4F">
        <w:rPr>
          <w:rFonts w:ascii="Times New Roman" w:hAnsi="Times New Roman" w:cs="Times New Roman"/>
          <w:b/>
          <w:sz w:val="24"/>
          <w:szCs w:val="24"/>
          <w:u w:val="single"/>
        </w:rPr>
        <w:t>POWIATOWE CENTRUM POMOCY  RODZINIE  W PRUDNIKU</w:t>
      </w:r>
    </w:p>
    <w:p w:rsidR="008C782D" w:rsidRPr="002E44A9" w:rsidRDefault="008C782D" w:rsidP="006A182F">
      <w:pPr>
        <w:spacing w:line="240" w:lineRule="auto"/>
        <w:jc w:val="both"/>
        <w:rPr>
          <w:rFonts w:ascii="Times New Roman" w:hAnsi="Times New Roman" w:cs="Times New Roman"/>
          <w:sz w:val="24"/>
          <w:szCs w:val="24"/>
        </w:rPr>
      </w:pPr>
      <w:r w:rsidRPr="002E44A9">
        <w:rPr>
          <w:rFonts w:ascii="Times New Roman" w:hAnsi="Times New Roman" w:cs="Times New Roman"/>
          <w:sz w:val="24"/>
          <w:szCs w:val="24"/>
        </w:rPr>
        <w:t xml:space="preserve">przedstawia dane dotyczące ilości złożonych wniosków i wartości przyznanego dofinansowania z zakresu </w:t>
      </w:r>
      <w:r w:rsidRPr="00FF6975">
        <w:rPr>
          <w:rFonts w:ascii="Times New Roman" w:hAnsi="Times New Roman" w:cs="Times New Roman"/>
          <w:b/>
          <w:sz w:val="24"/>
          <w:szCs w:val="24"/>
        </w:rPr>
        <w:t>likwidacji barier, przedmiotów ortopedycznych, środków pomocniczych</w:t>
      </w:r>
      <w:r w:rsidRPr="002E44A9">
        <w:rPr>
          <w:rFonts w:ascii="Times New Roman" w:hAnsi="Times New Roman" w:cs="Times New Roman"/>
          <w:sz w:val="24"/>
          <w:szCs w:val="24"/>
        </w:rPr>
        <w:t xml:space="preserve">, </w:t>
      </w:r>
      <w:r w:rsidRPr="00FF6975">
        <w:rPr>
          <w:rFonts w:ascii="Times New Roman" w:hAnsi="Times New Roman" w:cs="Times New Roman"/>
          <w:b/>
          <w:sz w:val="24"/>
          <w:szCs w:val="24"/>
        </w:rPr>
        <w:t>turnusów rehabilitacyjnych</w:t>
      </w:r>
      <w:r w:rsidRPr="002E44A9">
        <w:rPr>
          <w:rFonts w:ascii="Times New Roman" w:hAnsi="Times New Roman" w:cs="Times New Roman"/>
          <w:sz w:val="24"/>
          <w:szCs w:val="24"/>
        </w:rPr>
        <w:t xml:space="preserve"> oraz </w:t>
      </w:r>
      <w:r w:rsidRPr="00FF6975">
        <w:rPr>
          <w:rFonts w:ascii="Times New Roman" w:hAnsi="Times New Roman" w:cs="Times New Roman"/>
          <w:b/>
          <w:sz w:val="24"/>
          <w:szCs w:val="24"/>
        </w:rPr>
        <w:t>dofinansowania sportu, turystyki i rekreacji osób niepełnosprawnych</w:t>
      </w:r>
      <w:r w:rsidRPr="002E44A9">
        <w:rPr>
          <w:rFonts w:ascii="Times New Roman" w:hAnsi="Times New Roman" w:cs="Times New Roman"/>
          <w:sz w:val="24"/>
          <w:szCs w:val="24"/>
        </w:rPr>
        <w:t xml:space="preserve"> jak również dane dotyczące realizowanych </w:t>
      </w:r>
      <w:r w:rsidRPr="00FF6975">
        <w:rPr>
          <w:rFonts w:ascii="Times New Roman" w:hAnsi="Times New Roman" w:cs="Times New Roman"/>
          <w:b/>
          <w:sz w:val="24"/>
          <w:szCs w:val="24"/>
        </w:rPr>
        <w:t>projektów systemowych</w:t>
      </w:r>
      <w:r w:rsidRPr="002E44A9">
        <w:rPr>
          <w:rFonts w:ascii="Times New Roman" w:hAnsi="Times New Roman" w:cs="Times New Roman"/>
          <w:sz w:val="24"/>
          <w:szCs w:val="24"/>
        </w:rPr>
        <w:t xml:space="preserve">, które min. są skierowane do osób niepełnosprawnych. </w:t>
      </w:r>
    </w:p>
    <w:p w:rsidR="00BA4517" w:rsidRPr="001D6E69" w:rsidRDefault="008C782D" w:rsidP="001D6E69">
      <w:pPr>
        <w:spacing w:line="240" w:lineRule="auto"/>
        <w:jc w:val="both"/>
        <w:rPr>
          <w:rFonts w:ascii="Times New Roman" w:hAnsi="Times New Roman" w:cs="Times New Roman"/>
          <w:b/>
        </w:rPr>
      </w:pPr>
      <w:r w:rsidRPr="0038559A">
        <w:rPr>
          <w:rFonts w:ascii="Times New Roman" w:hAnsi="Times New Roman" w:cs="Times New Roman"/>
          <w:b/>
        </w:rPr>
        <w:t>TURNUSY REHABILITACYJNE</w:t>
      </w:r>
      <w:r w:rsidR="006A3AE7" w:rsidRPr="0038559A">
        <w:rPr>
          <w:rFonts w:ascii="Times New Roman" w:hAnsi="Times New Roman" w:cs="Times New Roman"/>
          <w:b/>
        </w:rPr>
        <w:t xml:space="preserve"> art. 35a ust.1 pkt.7 lit.a</w:t>
      </w:r>
      <w:r w:rsidR="006F1945">
        <w:rPr>
          <w:rFonts w:ascii="Times New Roman" w:hAnsi="Times New Roman" w:cs="Times New Roman"/>
          <w:b/>
        </w:rPr>
        <w:t xml:space="preserve"> </w:t>
      </w:r>
    </w:p>
    <w:tbl>
      <w:tblPr>
        <w:tblStyle w:val="Tabela-Siatka"/>
        <w:tblW w:w="0" w:type="auto"/>
        <w:tblLook w:val="04A0" w:firstRow="1" w:lastRow="0" w:firstColumn="1" w:lastColumn="0" w:noHBand="0" w:noVBand="1"/>
      </w:tblPr>
      <w:tblGrid>
        <w:gridCol w:w="6487"/>
        <w:gridCol w:w="3745"/>
      </w:tblGrid>
      <w:tr w:rsidR="006F1945" w:rsidTr="006F1945">
        <w:tc>
          <w:tcPr>
            <w:tcW w:w="6487" w:type="dxa"/>
          </w:tcPr>
          <w:p w:rsidR="006F1945" w:rsidRPr="001A55EC" w:rsidRDefault="006F1945" w:rsidP="006F1945">
            <w:pPr>
              <w:pStyle w:val="Bezodstpw"/>
              <w:rPr>
                <w:rFonts w:ascii="Times New Roman" w:hAnsi="Times New Roman" w:cs="Times New Roman"/>
                <w:sz w:val="24"/>
                <w:szCs w:val="24"/>
              </w:rPr>
            </w:pPr>
            <w:r w:rsidRPr="001A55EC">
              <w:rPr>
                <w:rFonts w:ascii="Times New Roman" w:hAnsi="Times New Roman" w:cs="Times New Roman"/>
                <w:sz w:val="24"/>
                <w:szCs w:val="24"/>
              </w:rPr>
              <w:t>Osoby ubieg</w:t>
            </w:r>
            <w:r>
              <w:rPr>
                <w:rFonts w:ascii="Times New Roman" w:hAnsi="Times New Roman" w:cs="Times New Roman"/>
                <w:sz w:val="24"/>
                <w:szCs w:val="24"/>
              </w:rPr>
              <w:t xml:space="preserve">ające się o dofinansowanie wraz </w:t>
            </w:r>
            <w:r w:rsidRPr="001A55EC">
              <w:rPr>
                <w:rFonts w:ascii="Times New Roman" w:hAnsi="Times New Roman" w:cs="Times New Roman"/>
                <w:sz w:val="24"/>
                <w:szCs w:val="24"/>
              </w:rPr>
              <w:t>z opiekunami</w:t>
            </w:r>
          </w:p>
        </w:tc>
        <w:tc>
          <w:tcPr>
            <w:tcW w:w="3745" w:type="dxa"/>
          </w:tcPr>
          <w:p w:rsidR="006F1945" w:rsidRDefault="0035443F" w:rsidP="006F1945">
            <w:pPr>
              <w:pStyle w:val="Bezodstpw"/>
              <w:jc w:val="center"/>
              <w:rPr>
                <w:rFonts w:ascii="Times New Roman" w:hAnsi="Times New Roman" w:cs="Times New Roman"/>
                <w:b/>
                <w:sz w:val="24"/>
                <w:szCs w:val="24"/>
              </w:rPr>
            </w:pPr>
            <w:r>
              <w:rPr>
                <w:rFonts w:ascii="Times New Roman" w:hAnsi="Times New Roman" w:cs="Times New Roman"/>
                <w:b/>
                <w:sz w:val="24"/>
                <w:szCs w:val="24"/>
              </w:rPr>
              <w:t>220</w:t>
            </w:r>
          </w:p>
        </w:tc>
      </w:tr>
      <w:tr w:rsidR="006F1945" w:rsidTr="006F1945">
        <w:tc>
          <w:tcPr>
            <w:tcW w:w="6487" w:type="dxa"/>
          </w:tcPr>
          <w:p w:rsidR="006F1945" w:rsidRPr="001A55EC" w:rsidRDefault="006F1945" w:rsidP="006F1945">
            <w:pPr>
              <w:pStyle w:val="Bezodstpw"/>
              <w:rPr>
                <w:rFonts w:ascii="Times New Roman" w:hAnsi="Times New Roman" w:cs="Times New Roman"/>
                <w:sz w:val="24"/>
                <w:szCs w:val="24"/>
              </w:rPr>
            </w:pPr>
            <w:r>
              <w:rPr>
                <w:rFonts w:ascii="Times New Roman" w:hAnsi="Times New Roman" w:cs="Times New Roman"/>
                <w:sz w:val="24"/>
                <w:szCs w:val="24"/>
              </w:rPr>
              <w:t>w</w:t>
            </w:r>
            <w:r w:rsidRPr="001A55EC">
              <w:rPr>
                <w:rFonts w:ascii="Times New Roman" w:hAnsi="Times New Roman" w:cs="Times New Roman"/>
                <w:sz w:val="24"/>
                <w:szCs w:val="24"/>
              </w:rPr>
              <w:t xml:space="preserve"> tym</w:t>
            </w:r>
            <w:r>
              <w:rPr>
                <w:rFonts w:ascii="Times New Roman" w:hAnsi="Times New Roman" w:cs="Times New Roman"/>
                <w:sz w:val="24"/>
                <w:szCs w:val="24"/>
              </w:rPr>
              <w:t>:</w:t>
            </w:r>
            <w:r w:rsidRPr="001A55EC">
              <w:rPr>
                <w:rFonts w:ascii="Times New Roman" w:hAnsi="Times New Roman" w:cs="Times New Roman"/>
                <w:sz w:val="24"/>
                <w:szCs w:val="24"/>
              </w:rPr>
              <w:t xml:space="preserve"> opiekunowie</w:t>
            </w:r>
          </w:p>
        </w:tc>
        <w:tc>
          <w:tcPr>
            <w:tcW w:w="3745" w:type="dxa"/>
          </w:tcPr>
          <w:p w:rsidR="006F1945" w:rsidRDefault="0035443F" w:rsidP="006F1945">
            <w:pPr>
              <w:pStyle w:val="Bezodstpw"/>
              <w:jc w:val="center"/>
              <w:rPr>
                <w:rFonts w:ascii="Times New Roman" w:hAnsi="Times New Roman" w:cs="Times New Roman"/>
                <w:b/>
                <w:sz w:val="24"/>
                <w:szCs w:val="24"/>
              </w:rPr>
            </w:pPr>
            <w:r>
              <w:rPr>
                <w:rFonts w:ascii="Times New Roman" w:hAnsi="Times New Roman" w:cs="Times New Roman"/>
                <w:b/>
                <w:sz w:val="24"/>
                <w:szCs w:val="24"/>
              </w:rPr>
              <w:t>44</w:t>
            </w:r>
          </w:p>
        </w:tc>
      </w:tr>
      <w:tr w:rsidR="006F1945" w:rsidTr="006F1945">
        <w:tc>
          <w:tcPr>
            <w:tcW w:w="6487" w:type="dxa"/>
          </w:tcPr>
          <w:p w:rsidR="006F1945" w:rsidRPr="001A55EC" w:rsidRDefault="006F1945" w:rsidP="00654823">
            <w:pPr>
              <w:pStyle w:val="Bezodstpw"/>
              <w:rPr>
                <w:rFonts w:ascii="Times New Roman" w:hAnsi="Times New Roman" w:cs="Times New Roman"/>
                <w:sz w:val="24"/>
                <w:szCs w:val="24"/>
              </w:rPr>
            </w:pPr>
            <w:r>
              <w:rPr>
                <w:rFonts w:ascii="Times New Roman" w:hAnsi="Times New Roman" w:cs="Times New Roman"/>
                <w:sz w:val="24"/>
                <w:szCs w:val="24"/>
              </w:rPr>
              <w:t>p</w:t>
            </w:r>
            <w:r w:rsidRPr="001A55EC">
              <w:rPr>
                <w:rFonts w:ascii="Times New Roman" w:hAnsi="Times New Roman" w:cs="Times New Roman"/>
                <w:sz w:val="24"/>
                <w:szCs w:val="24"/>
              </w:rPr>
              <w:t>rzyznane dofinansowanie</w:t>
            </w:r>
            <w:r>
              <w:rPr>
                <w:rFonts w:ascii="Times New Roman" w:hAnsi="Times New Roman" w:cs="Times New Roman"/>
                <w:sz w:val="24"/>
                <w:szCs w:val="24"/>
              </w:rPr>
              <w:t xml:space="preserve"> </w:t>
            </w:r>
            <w:r w:rsidRPr="001A55EC">
              <w:rPr>
                <w:rFonts w:ascii="Times New Roman" w:hAnsi="Times New Roman" w:cs="Times New Roman"/>
                <w:sz w:val="24"/>
                <w:szCs w:val="24"/>
              </w:rPr>
              <w:t xml:space="preserve">(l.osób wraz z opiekunami </w:t>
            </w:r>
            <w:r w:rsidR="00654823">
              <w:rPr>
                <w:rFonts w:ascii="Times New Roman" w:hAnsi="Times New Roman" w:cs="Times New Roman"/>
                <w:sz w:val="24"/>
                <w:szCs w:val="24"/>
              </w:rPr>
              <w:t>/</w:t>
            </w:r>
            <w:r w:rsidRPr="001A55EC">
              <w:rPr>
                <w:rFonts w:ascii="Times New Roman" w:hAnsi="Times New Roman" w:cs="Times New Roman"/>
                <w:sz w:val="24"/>
                <w:szCs w:val="24"/>
              </w:rPr>
              <w:t xml:space="preserve"> kwota)</w:t>
            </w:r>
          </w:p>
        </w:tc>
        <w:tc>
          <w:tcPr>
            <w:tcW w:w="3745" w:type="dxa"/>
          </w:tcPr>
          <w:p w:rsidR="006F1945" w:rsidRDefault="00AD6C40" w:rsidP="00AD6C40">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82  </w:t>
            </w:r>
            <w:r w:rsidR="006F1945">
              <w:rPr>
                <w:rFonts w:ascii="Times New Roman" w:hAnsi="Times New Roman" w:cs="Times New Roman"/>
                <w:b/>
                <w:sz w:val="24"/>
                <w:szCs w:val="24"/>
              </w:rPr>
              <w:t>/</w:t>
            </w:r>
            <w:r>
              <w:rPr>
                <w:rFonts w:ascii="Times New Roman" w:hAnsi="Times New Roman" w:cs="Times New Roman"/>
                <w:b/>
                <w:sz w:val="24"/>
                <w:szCs w:val="24"/>
              </w:rPr>
              <w:t xml:space="preserve">  </w:t>
            </w:r>
            <w:r w:rsidR="005F24CE">
              <w:rPr>
                <w:rFonts w:ascii="Times New Roman" w:hAnsi="Times New Roman" w:cs="Times New Roman"/>
                <w:b/>
                <w:sz w:val="24"/>
                <w:szCs w:val="24"/>
              </w:rPr>
              <w:t xml:space="preserve">70 </w:t>
            </w:r>
            <w:r>
              <w:rPr>
                <w:rFonts w:ascii="Times New Roman" w:hAnsi="Times New Roman" w:cs="Times New Roman"/>
                <w:b/>
                <w:sz w:val="24"/>
                <w:szCs w:val="24"/>
              </w:rPr>
              <w:t>000,00 zł</w:t>
            </w:r>
          </w:p>
        </w:tc>
      </w:tr>
      <w:tr w:rsidR="006F1945" w:rsidTr="006F1945">
        <w:tc>
          <w:tcPr>
            <w:tcW w:w="6487" w:type="dxa"/>
          </w:tcPr>
          <w:p w:rsidR="006F1945" w:rsidRPr="001A55EC" w:rsidRDefault="006F1945" w:rsidP="006F1945">
            <w:pPr>
              <w:pStyle w:val="Bezodstpw"/>
              <w:rPr>
                <w:rFonts w:ascii="Times New Roman" w:hAnsi="Times New Roman" w:cs="Times New Roman"/>
                <w:sz w:val="24"/>
                <w:szCs w:val="24"/>
              </w:rPr>
            </w:pPr>
            <w:r>
              <w:rPr>
                <w:rFonts w:ascii="Times New Roman" w:hAnsi="Times New Roman" w:cs="Times New Roman"/>
                <w:sz w:val="24"/>
                <w:szCs w:val="24"/>
              </w:rPr>
              <w:t>w</w:t>
            </w:r>
            <w:r w:rsidRPr="001A55EC">
              <w:rPr>
                <w:rFonts w:ascii="Times New Roman" w:hAnsi="Times New Roman" w:cs="Times New Roman"/>
                <w:sz w:val="24"/>
                <w:szCs w:val="24"/>
              </w:rPr>
              <w:t>ypłacone dofinansowanie</w:t>
            </w:r>
            <w:r w:rsidR="002B02CC">
              <w:rPr>
                <w:rFonts w:ascii="Times New Roman" w:hAnsi="Times New Roman" w:cs="Times New Roman"/>
                <w:sz w:val="24"/>
                <w:szCs w:val="24"/>
              </w:rPr>
              <w:t xml:space="preserve"> osoby dorosłe z opiekunami</w:t>
            </w:r>
          </w:p>
        </w:tc>
        <w:tc>
          <w:tcPr>
            <w:tcW w:w="3745" w:type="dxa"/>
          </w:tcPr>
          <w:p w:rsidR="006F1945" w:rsidRDefault="005F24CE" w:rsidP="005F24CE">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60  </w:t>
            </w:r>
            <w:r w:rsidR="006F1945">
              <w:rPr>
                <w:rFonts w:ascii="Times New Roman" w:hAnsi="Times New Roman" w:cs="Times New Roman"/>
                <w:b/>
                <w:sz w:val="24"/>
                <w:szCs w:val="24"/>
              </w:rPr>
              <w:t>/</w:t>
            </w:r>
            <w:r>
              <w:rPr>
                <w:rFonts w:ascii="Times New Roman" w:hAnsi="Times New Roman" w:cs="Times New Roman"/>
                <w:b/>
                <w:sz w:val="24"/>
                <w:szCs w:val="24"/>
              </w:rPr>
              <w:t xml:space="preserve">  53 896,00</w:t>
            </w:r>
            <w:r w:rsidR="006F1945">
              <w:rPr>
                <w:rFonts w:ascii="Times New Roman" w:hAnsi="Times New Roman" w:cs="Times New Roman"/>
                <w:b/>
                <w:sz w:val="24"/>
                <w:szCs w:val="24"/>
              </w:rPr>
              <w:t xml:space="preserve"> zł</w:t>
            </w:r>
          </w:p>
        </w:tc>
      </w:tr>
      <w:tr w:rsidR="002B02CC" w:rsidTr="006F1945">
        <w:tc>
          <w:tcPr>
            <w:tcW w:w="6487" w:type="dxa"/>
          </w:tcPr>
          <w:p w:rsidR="002B02CC" w:rsidRDefault="002B02CC" w:rsidP="006F1945">
            <w:pPr>
              <w:pStyle w:val="Bezodstpw"/>
              <w:rPr>
                <w:rFonts w:ascii="Times New Roman" w:hAnsi="Times New Roman" w:cs="Times New Roman"/>
                <w:sz w:val="24"/>
                <w:szCs w:val="24"/>
              </w:rPr>
            </w:pPr>
            <w:r>
              <w:rPr>
                <w:rFonts w:ascii="Times New Roman" w:hAnsi="Times New Roman" w:cs="Times New Roman"/>
                <w:sz w:val="24"/>
                <w:szCs w:val="24"/>
              </w:rPr>
              <w:t>Wypłacone dofinansowanie dzieci z opiekunami</w:t>
            </w:r>
          </w:p>
        </w:tc>
        <w:tc>
          <w:tcPr>
            <w:tcW w:w="3745" w:type="dxa"/>
          </w:tcPr>
          <w:p w:rsidR="002B02CC" w:rsidRDefault="00EB1A28" w:rsidP="006F194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17 / </w:t>
            </w:r>
            <w:r w:rsidR="00212334">
              <w:rPr>
                <w:rFonts w:ascii="Times New Roman" w:hAnsi="Times New Roman" w:cs="Times New Roman"/>
                <w:b/>
                <w:sz w:val="24"/>
                <w:szCs w:val="24"/>
              </w:rPr>
              <w:t xml:space="preserve"> </w:t>
            </w:r>
            <w:r>
              <w:rPr>
                <w:rFonts w:ascii="Times New Roman" w:hAnsi="Times New Roman" w:cs="Times New Roman"/>
                <w:b/>
                <w:sz w:val="24"/>
                <w:szCs w:val="24"/>
              </w:rPr>
              <w:t>15 000,00 zł</w:t>
            </w:r>
          </w:p>
        </w:tc>
      </w:tr>
    </w:tbl>
    <w:p w:rsidR="006F1945" w:rsidRDefault="006F1945" w:rsidP="006A182F">
      <w:pPr>
        <w:pStyle w:val="Bezodstpw"/>
        <w:ind w:firstLine="708"/>
        <w:jc w:val="center"/>
        <w:rPr>
          <w:rFonts w:ascii="Times New Roman" w:hAnsi="Times New Roman" w:cs="Times New Roman"/>
          <w:b/>
          <w:sz w:val="24"/>
          <w:szCs w:val="24"/>
        </w:rPr>
      </w:pPr>
    </w:p>
    <w:p w:rsidR="0038559A" w:rsidRPr="001D6E69" w:rsidRDefault="0038559A" w:rsidP="001D6E69">
      <w:pPr>
        <w:spacing w:line="240" w:lineRule="auto"/>
        <w:jc w:val="both"/>
        <w:rPr>
          <w:rFonts w:ascii="Times New Roman" w:hAnsi="Times New Roman" w:cs="Times New Roman"/>
          <w:b/>
        </w:rPr>
      </w:pPr>
      <w:r w:rsidRPr="0038559A">
        <w:rPr>
          <w:rFonts w:ascii="Times New Roman" w:hAnsi="Times New Roman" w:cs="Times New Roman"/>
          <w:b/>
        </w:rPr>
        <w:t>ZAOPATRZENIE W SPRZĘT REHABILITACYJNY, PRZEDMIOTY ORTOPEDYCZNE I ŚRODKI POMOCNICZE</w:t>
      </w:r>
      <w:r w:rsidR="00BE7620">
        <w:rPr>
          <w:rFonts w:ascii="Times New Roman" w:hAnsi="Times New Roman" w:cs="Times New Roman"/>
          <w:b/>
        </w:rPr>
        <w:t xml:space="preserve"> </w:t>
      </w:r>
      <w:r w:rsidRPr="0038559A">
        <w:rPr>
          <w:rFonts w:ascii="Times New Roman" w:hAnsi="Times New Roman" w:cs="Times New Roman"/>
          <w:b/>
        </w:rPr>
        <w:t xml:space="preserve">PRZYZNAWANE OSOBOM NIEPEŁNOSPRAWNYM NA PODST ODRĘBNYCH PRZEPISÓW </w:t>
      </w:r>
      <w:r w:rsidR="001D6E69">
        <w:rPr>
          <w:rFonts w:ascii="Times New Roman" w:hAnsi="Times New Roman" w:cs="Times New Roman"/>
          <w:b/>
        </w:rPr>
        <w:t>ORAZ art. 35a ust.1 pkt.7 lit.c</w:t>
      </w:r>
    </w:p>
    <w:tbl>
      <w:tblPr>
        <w:tblStyle w:val="Tabela-Siatka"/>
        <w:tblW w:w="0" w:type="auto"/>
        <w:tblLook w:val="04A0" w:firstRow="1" w:lastRow="0" w:firstColumn="1" w:lastColumn="0" w:noHBand="0" w:noVBand="1"/>
      </w:tblPr>
      <w:tblGrid>
        <w:gridCol w:w="5116"/>
        <w:gridCol w:w="5116"/>
      </w:tblGrid>
      <w:tr w:rsidR="006F1945" w:rsidTr="006F1945">
        <w:tc>
          <w:tcPr>
            <w:tcW w:w="5116" w:type="dxa"/>
          </w:tcPr>
          <w:p w:rsidR="006F1945" w:rsidRPr="00A63847" w:rsidRDefault="006F1945" w:rsidP="006F1945">
            <w:pPr>
              <w:pStyle w:val="Bezodstpw"/>
              <w:rPr>
                <w:rFonts w:ascii="Times New Roman" w:hAnsi="Times New Roman" w:cs="Times New Roman"/>
                <w:sz w:val="24"/>
                <w:szCs w:val="24"/>
              </w:rPr>
            </w:pPr>
            <w:r w:rsidRPr="00A63847">
              <w:rPr>
                <w:rFonts w:ascii="Times New Roman" w:hAnsi="Times New Roman" w:cs="Times New Roman"/>
                <w:sz w:val="24"/>
                <w:szCs w:val="24"/>
              </w:rPr>
              <w:t>złożone wnioski</w:t>
            </w:r>
          </w:p>
        </w:tc>
        <w:tc>
          <w:tcPr>
            <w:tcW w:w="5116" w:type="dxa"/>
          </w:tcPr>
          <w:p w:rsidR="006F1945" w:rsidRDefault="0001400D" w:rsidP="00F24947">
            <w:pPr>
              <w:pStyle w:val="Bezodstpw"/>
              <w:jc w:val="center"/>
              <w:rPr>
                <w:rFonts w:ascii="Times New Roman" w:hAnsi="Times New Roman" w:cs="Times New Roman"/>
                <w:b/>
                <w:sz w:val="24"/>
                <w:szCs w:val="24"/>
              </w:rPr>
            </w:pPr>
            <w:r>
              <w:rPr>
                <w:rFonts w:ascii="Times New Roman" w:hAnsi="Times New Roman" w:cs="Times New Roman"/>
                <w:b/>
                <w:sz w:val="24"/>
                <w:szCs w:val="24"/>
              </w:rPr>
              <w:t>271 / 362</w:t>
            </w:r>
            <w:r w:rsidR="00F24947">
              <w:rPr>
                <w:rFonts w:ascii="Times New Roman" w:hAnsi="Times New Roman" w:cs="Times New Roman"/>
                <w:b/>
                <w:sz w:val="24"/>
                <w:szCs w:val="24"/>
              </w:rPr>
              <w:t xml:space="preserve"> </w:t>
            </w:r>
            <w:r>
              <w:rPr>
                <w:rFonts w:ascii="Times New Roman" w:hAnsi="Times New Roman" w:cs="Times New Roman"/>
                <w:b/>
                <w:sz w:val="24"/>
                <w:szCs w:val="24"/>
              </w:rPr>
              <w:t>270,44 zł</w:t>
            </w:r>
          </w:p>
        </w:tc>
      </w:tr>
      <w:tr w:rsidR="006F1945" w:rsidTr="006F1945">
        <w:tc>
          <w:tcPr>
            <w:tcW w:w="5116" w:type="dxa"/>
          </w:tcPr>
          <w:p w:rsidR="006F1945" w:rsidRPr="00A63847" w:rsidRDefault="006F1945" w:rsidP="006F1945">
            <w:pPr>
              <w:pStyle w:val="Bezodstpw"/>
              <w:rPr>
                <w:rFonts w:ascii="Times New Roman" w:hAnsi="Times New Roman" w:cs="Times New Roman"/>
                <w:sz w:val="24"/>
                <w:szCs w:val="24"/>
              </w:rPr>
            </w:pPr>
            <w:r w:rsidRPr="00A63847">
              <w:rPr>
                <w:rFonts w:ascii="Times New Roman" w:hAnsi="Times New Roman" w:cs="Times New Roman"/>
                <w:sz w:val="24"/>
                <w:szCs w:val="24"/>
              </w:rPr>
              <w:t>zawarte umowy(dot. sprzętu rehabilitacyjnego)</w:t>
            </w:r>
          </w:p>
        </w:tc>
        <w:tc>
          <w:tcPr>
            <w:tcW w:w="5116" w:type="dxa"/>
          </w:tcPr>
          <w:p w:rsidR="006F1945" w:rsidRDefault="0001400D" w:rsidP="00F24947">
            <w:pPr>
              <w:pStyle w:val="Bezodstpw"/>
              <w:jc w:val="center"/>
              <w:rPr>
                <w:rFonts w:ascii="Times New Roman" w:hAnsi="Times New Roman" w:cs="Times New Roman"/>
                <w:b/>
                <w:sz w:val="24"/>
                <w:szCs w:val="24"/>
              </w:rPr>
            </w:pPr>
            <w:r>
              <w:rPr>
                <w:rFonts w:ascii="Times New Roman" w:hAnsi="Times New Roman" w:cs="Times New Roman"/>
                <w:b/>
                <w:sz w:val="24"/>
                <w:szCs w:val="24"/>
              </w:rPr>
              <w:t>14 / 14 634,40 zł</w:t>
            </w:r>
          </w:p>
        </w:tc>
      </w:tr>
      <w:tr w:rsidR="006F1945" w:rsidTr="006F1945">
        <w:tc>
          <w:tcPr>
            <w:tcW w:w="5116" w:type="dxa"/>
          </w:tcPr>
          <w:p w:rsidR="006F1945" w:rsidRPr="00A63847" w:rsidRDefault="006F1945" w:rsidP="006F1945">
            <w:pPr>
              <w:pStyle w:val="Bezodstpw"/>
              <w:rPr>
                <w:rFonts w:ascii="Times New Roman" w:hAnsi="Times New Roman" w:cs="Times New Roman"/>
                <w:sz w:val="24"/>
                <w:szCs w:val="24"/>
              </w:rPr>
            </w:pPr>
            <w:r w:rsidRPr="00A63847">
              <w:rPr>
                <w:rFonts w:ascii="Times New Roman" w:hAnsi="Times New Roman" w:cs="Times New Roman"/>
                <w:sz w:val="24"/>
                <w:szCs w:val="24"/>
              </w:rPr>
              <w:t>wypłacone dofinansowania (l. osób i kwota)</w:t>
            </w:r>
          </w:p>
        </w:tc>
        <w:tc>
          <w:tcPr>
            <w:tcW w:w="5116" w:type="dxa"/>
          </w:tcPr>
          <w:p w:rsidR="006F1945" w:rsidRDefault="0001400D" w:rsidP="00F24947">
            <w:pPr>
              <w:pStyle w:val="Bezodstpw"/>
              <w:jc w:val="center"/>
              <w:rPr>
                <w:rFonts w:ascii="Times New Roman" w:hAnsi="Times New Roman" w:cs="Times New Roman"/>
                <w:b/>
                <w:sz w:val="24"/>
                <w:szCs w:val="24"/>
              </w:rPr>
            </w:pPr>
            <w:r>
              <w:rPr>
                <w:rFonts w:ascii="Times New Roman" w:hAnsi="Times New Roman" w:cs="Times New Roman"/>
                <w:b/>
                <w:sz w:val="24"/>
                <w:szCs w:val="24"/>
              </w:rPr>
              <w:t>239 / 236</w:t>
            </w:r>
            <w:r w:rsidR="00F24947">
              <w:rPr>
                <w:rFonts w:ascii="Times New Roman" w:hAnsi="Times New Roman" w:cs="Times New Roman"/>
                <w:b/>
                <w:sz w:val="24"/>
                <w:szCs w:val="24"/>
              </w:rPr>
              <w:t xml:space="preserve"> </w:t>
            </w:r>
            <w:r>
              <w:rPr>
                <w:rFonts w:ascii="Times New Roman" w:hAnsi="Times New Roman" w:cs="Times New Roman"/>
                <w:b/>
                <w:sz w:val="24"/>
                <w:szCs w:val="24"/>
              </w:rPr>
              <w:t>753,39 zł</w:t>
            </w:r>
          </w:p>
        </w:tc>
      </w:tr>
    </w:tbl>
    <w:p w:rsidR="006F1945" w:rsidRDefault="006F1945" w:rsidP="0038559A">
      <w:pPr>
        <w:pStyle w:val="Bezodstpw"/>
        <w:rPr>
          <w:rFonts w:ascii="Times New Roman" w:hAnsi="Times New Roman" w:cs="Times New Roman"/>
          <w:b/>
          <w:sz w:val="24"/>
          <w:szCs w:val="24"/>
        </w:rPr>
      </w:pPr>
    </w:p>
    <w:p w:rsidR="008C0DB8" w:rsidRDefault="00101523" w:rsidP="0038559A">
      <w:pPr>
        <w:pStyle w:val="Bezodstpw"/>
        <w:rPr>
          <w:rFonts w:ascii="Times New Roman" w:hAnsi="Times New Roman" w:cs="Times New Roman"/>
          <w:b/>
          <w:sz w:val="24"/>
          <w:szCs w:val="24"/>
        </w:rPr>
      </w:pPr>
      <w:r>
        <w:rPr>
          <w:rFonts w:ascii="Times New Roman" w:hAnsi="Times New Roman" w:cs="Times New Roman"/>
          <w:b/>
          <w:sz w:val="24"/>
          <w:szCs w:val="24"/>
        </w:rPr>
        <w:t xml:space="preserve">Na sport, kulturę i turystykę – 5 złożonych wniosków, </w:t>
      </w:r>
      <w:r w:rsidRPr="00AE02D3">
        <w:rPr>
          <w:rFonts w:ascii="Times New Roman" w:hAnsi="Times New Roman" w:cs="Times New Roman"/>
          <w:sz w:val="24"/>
          <w:szCs w:val="24"/>
        </w:rPr>
        <w:t>z tego</w:t>
      </w:r>
      <w:r>
        <w:rPr>
          <w:rFonts w:ascii="Times New Roman" w:hAnsi="Times New Roman" w:cs="Times New Roman"/>
          <w:b/>
          <w:sz w:val="24"/>
          <w:szCs w:val="24"/>
        </w:rPr>
        <w:t xml:space="preserve"> </w:t>
      </w:r>
      <w:r w:rsidR="00AE02D3">
        <w:rPr>
          <w:rFonts w:ascii="Times New Roman" w:hAnsi="Times New Roman" w:cs="Times New Roman"/>
          <w:b/>
          <w:sz w:val="24"/>
          <w:szCs w:val="24"/>
        </w:rPr>
        <w:t xml:space="preserve">3 wypłacone </w:t>
      </w:r>
      <w:r w:rsidR="00AE02D3" w:rsidRPr="00AE02D3">
        <w:rPr>
          <w:rFonts w:ascii="Times New Roman" w:hAnsi="Times New Roman" w:cs="Times New Roman"/>
          <w:sz w:val="24"/>
          <w:szCs w:val="24"/>
        </w:rPr>
        <w:t>na</w:t>
      </w:r>
      <w:r w:rsidR="00AE02D3">
        <w:rPr>
          <w:rFonts w:ascii="Times New Roman" w:hAnsi="Times New Roman" w:cs="Times New Roman"/>
          <w:b/>
          <w:sz w:val="24"/>
          <w:szCs w:val="24"/>
        </w:rPr>
        <w:t xml:space="preserve"> kwotę 16.218,00zł, </w:t>
      </w:r>
      <w:r w:rsidR="00AE02D3" w:rsidRPr="0094132D">
        <w:rPr>
          <w:rFonts w:ascii="Times New Roman" w:hAnsi="Times New Roman" w:cs="Times New Roman"/>
          <w:sz w:val="24"/>
          <w:szCs w:val="24"/>
        </w:rPr>
        <w:t>z czego skorzystało</w:t>
      </w:r>
      <w:r w:rsidR="00AE02D3">
        <w:rPr>
          <w:rFonts w:ascii="Times New Roman" w:hAnsi="Times New Roman" w:cs="Times New Roman"/>
          <w:b/>
          <w:sz w:val="24"/>
          <w:szCs w:val="24"/>
        </w:rPr>
        <w:t xml:space="preserve"> 80 osób.</w:t>
      </w:r>
    </w:p>
    <w:p w:rsidR="00AE02D3" w:rsidRDefault="00AE02D3" w:rsidP="0038559A">
      <w:pPr>
        <w:pStyle w:val="Bezodstpw"/>
        <w:rPr>
          <w:rFonts w:ascii="Times New Roman" w:hAnsi="Times New Roman" w:cs="Times New Roman"/>
          <w:b/>
          <w:sz w:val="24"/>
          <w:szCs w:val="24"/>
        </w:rPr>
      </w:pPr>
    </w:p>
    <w:p w:rsidR="00A63847" w:rsidRDefault="00A63847" w:rsidP="0038559A">
      <w:pPr>
        <w:pStyle w:val="Bezodstpw"/>
        <w:rPr>
          <w:rFonts w:ascii="Times New Roman" w:hAnsi="Times New Roman" w:cs="Times New Roman"/>
          <w:b/>
        </w:rPr>
      </w:pPr>
      <w:r w:rsidRPr="00A63847">
        <w:rPr>
          <w:rFonts w:ascii="Times New Roman" w:hAnsi="Times New Roman" w:cs="Times New Roman"/>
          <w:b/>
        </w:rPr>
        <w:t>LIKWIDACJA BARIER ARCHITEKTONICZNYCH, W KOMUNIKOWANIU SIĘ I TECHNICZNYCH NA WNIOSKI INDYWIDUALNYCH OSÓB NIEPEŁNOSPRAWNYCH</w:t>
      </w:r>
      <w:r>
        <w:rPr>
          <w:rFonts w:ascii="Times New Roman" w:hAnsi="Times New Roman" w:cs="Times New Roman"/>
          <w:b/>
        </w:rPr>
        <w:t xml:space="preserve"> </w:t>
      </w:r>
      <w:r w:rsidRPr="0038559A">
        <w:rPr>
          <w:rFonts w:ascii="Times New Roman" w:hAnsi="Times New Roman" w:cs="Times New Roman"/>
          <w:b/>
        </w:rPr>
        <w:t>art. 35a ust.1 pkt.7 lit.</w:t>
      </w:r>
      <w:r>
        <w:rPr>
          <w:rFonts w:ascii="Times New Roman" w:hAnsi="Times New Roman" w:cs="Times New Roman"/>
          <w:b/>
        </w:rPr>
        <w:t>d</w:t>
      </w:r>
    </w:p>
    <w:p w:rsidR="00A63847" w:rsidRDefault="00A63847" w:rsidP="0038559A">
      <w:pPr>
        <w:pStyle w:val="Bezodstpw"/>
        <w:rPr>
          <w:rFonts w:ascii="Times New Roman" w:hAnsi="Times New Roman" w:cs="Times New Roman"/>
          <w:b/>
        </w:rPr>
      </w:pPr>
    </w:p>
    <w:tbl>
      <w:tblPr>
        <w:tblStyle w:val="Tabela-Siatka"/>
        <w:tblW w:w="0" w:type="auto"/>
        <w:tblLook w:val="04A0" w:firstRow="1" w:lastRow="0" w:firstColumn="1" w:lastColumn="0" w:noHBand="0" w:noVBand="1"/>
      </w:tblPr>
      <w:tblGrid>
        <w:gridCol w:w="5116"/>
        <w:gridCol w:w="5116"/>
      </w:tblGrid>
      <w:tr w:rsidR="006F1945" w:rsidTr="006F1945">
        <w:tc>
          <w:tcPr>
            <w:tcW w:w="5116" w:type="dxa"/>
          </w:tcPr>
          <w:p w:rsidR="006F1945" w:rsidRPr="00A63847" w:rsidRDefault="006F1945" w:rsidP="006F1945">
            <w:pPr>
              <w:pStyle w:val="Bezodstpw"/>
              <w:rPr>
                <w:rFonts w:ascii="Times New Roman" w:hAnsi="Times New Roman" w:cs="Times New Roman"/>
              </w:rPr>
            </w:pPr>
            <w:r>
              <w:rPr>
                <w:rFonts w:ascii="Times New Roman" w:hAnsi="Times New Roman" w:cs="Times New Roman"/>
              </w:rPr>
              <w:t>złożone wnioski</w:t>
            </w:r>
          </w:p>
        </w:tc>
        <w:tc>
          <w:tcPr>
            <w:tcW w:w="5116" w:type="dxa"/>
          </w:tcPr>
          <w:p w:rsidR="006F1945" w:rsidRDefault="00090C5F" w:rsidP="006F1945">
            <w:pPr>
              <w:pStyle w:val="Bezodstpw"/>
              <w:jc w:val="center"/>
              <w:rPr>
                <w:rFonts w:ascii="Times New Roman" w:hAnsi="Times New Roman" w:cs="Times New Roman"/>
                <w:b/>
              </w:rPr>
            </w:pPr>
            <w:r>
              <w:rPr>
                <w:rFonts w:ascii="Times New Roman" w:hAnsi="Times New Roman" w:cs="Times New Roman"/>
                <w:b/>
              </w:rPr>
              <w:t xml:space="preserve">   </w:t>
            </w:r>
            <w:r w:rsidR="00753FA3">
              <w:rPr>
                <w:rFonts w:ascii="Times New Roman" w:hAnsi="Times New Roman" w:cs="Times New Roman"/>
                <w:b/>
              </w:rPr>
              <w:t>79 / 460 715,31 zł</w:t>
            </w:r>
          </w:p>
        </w:tc>
      </w:tr>
      <w:tr w:rsidR="006F1945" w:rsidTr="006F1945">
        <w:tc>
          <w:tcPr>
            <w:tcW w:w="5116" w:type="dxa"/>
          </w:tcPr>
          <w:p w:rsidR="006F1945" w:rsidRPr="00A63847" w:rsidRDefault="006F1945" w:rsidP="006F1945">
            <w:pPr>
              <w:pStyle w:val="Bezodstpw"/>
              <w:rPr>
                <w:rFonts w:ascii="Times New Roman" w:hAnsi="Times New Roman" w:cs="Times New Roman"/>
              </w:rPr>
            </w:pPr>
            <w:r>
              <w:rPr>
                <w:rFonts w:ascii="Times New Roman" w:hAnsi="Times New Roman" w:cs="Times New Roman"/>
              </w:rPr>
              <w:t>zawarte umowy</w:t>
            </w:r>
          </w:p>
        </w:tc>
        <w:tc>
          <w:tcPr>
            <w:tcW w:w="5116" w:type="dxa"/>
          </w:tcPr>
          <w:p w:rsidR="006F1945" w:rsidRDefault="00090C5F" w:rsidP="006F1945">
            <w:pPr>
              <w:pStyle w:val="Bezodstpw"/>
              <w:jc w:val="center"/>
              <w:rPr>
                <w:rFonts w:ascii="Times New Roman" w:hAnsi="Times New Roman" w:cs="Times New Roman"/>
                <w:b/>
              </w:rPr>
            </w:pPr>
            <w:r>
              <w:rPr>
                <w:rFonts w:ascii="Times New Roman" w:hAnsi="Times New Roman" w:cs="Times New Roman"/>
                <w:b/>
              </w:rPr>
              <w:t xml:space="preserve">    </w:t>
            </w:r>
            <w:r w:rsidR="00753FA3">
              <w:rPr>
                <w:rFonts w:ascii="Times New Roman" w:hAnsi="Times New Roman" w:cs="Times New Roman"/>
                <w:b/>
              </w:rPr>
              <w:t xml:space="preserve">38 / </w:t>
            </w:r>
            <w:r w:rsidR="00B94A03">
              <w:rPr>
                <w:rFonts w:ascii="Times New Roman" w:hAnsi="Times New Roman" w:cs="Times New Roman"/>
                <w:b/>
              </w:rPr>
              <w:t>152 370, 84</w:t>
            </w:r>
            <w:r w:rsidR="002D74A8">
              <w:rPr>
                <w:rFonts w:ascii="Times New Roman" w:hAnsi="Times New Roman" w:cs="Times New Roman"/>
                <w:b/>
              </w:rPr>
              <w:t xml:space="preserve"> zł</w:t>
            </w:r>
          </w:p>
        </w:tc>
      </w:tr>
      <w:tr w:rsidR="006F1945" w:rsidTr="006F1945">
        <w:tc>
          <w:tcPr>
            <w:tcW w:w="5116" w:type="dxa"/>
          </w:tcPr>
          <w:p w:rsidR="006F1945" w:rsidRPr="00A63847" w:rsidRDefault="006F1945" w:rsidP="006F1945">
            <w:pPr>
              <w:pStyle w:val="Bezodstpw"/>
              <w:rPr>
                <w:rFonts w:ascii="Times New Roman" w:hAnsi="Times New Roman" w:cs="Times New Roman"/>
              </w:rPr>
            </w:pPr>
            <w:r>
              <w:rPr>
                <w:rFonts w:ascii="Times New Roman" w:hAnsi="Times New Roman" w:cs="Times New Roman"/>
              </w:rPr>
              <w:t>wypłacone dofinansowania</w:t>
            </w:r>
          </w:p>
        </w:tc>
        <w:tc>
          <w:tcPr>
            <w:tcW w:w="5116" w:type="dxa"/>
          </w:tcPr>
          <w:p w:rsidR="006F1945" w:rsidRDefault="00B94A03" w:rsidP="00090C5F">
            <w:pPr>
              <w:pStyle w:val="Bezodstpw"/>
              <w:jc w:val="center"/>
              <w:rPr>
                <w:rFonts w:ascii="Times New Roman" w:hAnsi="Times New Roman" w:cs="Times New Roman"/>
                <w:b/>
              </w:rPr>
            </w:pPr>
            <w:r>
              <w:rPr>
                <w:rFonts w:ascii="Times New Roman" w:hAnsi="Times New Roman" w:cs="Times New Roman"/>
                <w:b/>
              </w:rPr>
              <w:t>33 / 78 245,84 zł</w:t>
            </w:r>
          </w:p>
        </w:tc>
      </w:tr>
    </w:tbl>
    <w:p w:rsidR="006F1945" w:rsidRDefault="006F1945" w:rsidP="0038559A">
      <w:pPr>
        <w:pStyle w:val="Bezodstpw"/>
        <w:rPr>
          <w:rFonts w:ascii="Times New Roman" w:hAnsi="Times New Roman" w:cs="Times New Roman"/>
          <w:b/>
        </w:rPr>
      </w:pPr>
    </w:p>
    <w:p w:rsidR="00B93A10" w:rsidRPr="007E72A9" w:rsidRDefault="007E72A9" w:rsidP="0038559A">
      <w:pPr>
        <w:pStyle w:val="Bezodstpw"/>
        <w:rPr>
          <w:rFonts w:ascii="Times New Roman" w:hAnsi="Times New Roman" w:cs="Times New Roman"/>
        </w:rPr>
      </w:pPr>
      <w:r w:rsidRPr="007E72A9">
        <w:rPr>
          <w:rFonts w:ascii="Times New Roman" w:hAnsi="Times New Roman" w:cs="Times New Roman"/>
        </w:rPr>
        <w:t xml:space="preserve">W jednostce zatrudnione są 2 osoby posiadające orzeczenie o niepełnosprawności.  </w:t>
      </w:r>
    </w:p>
    <w:p w:rsidR="007E72A9" w:rsidRPr="007E72A9" w:rsidRDefault="007E72A9" w:rsidP="0038559A">
      <w:pPr>
        <w:pStyle w:val="Bezodstpw"/>
        <w:rPr>
          <w:rFonts w:ascii="Times New Roman" w:hAnsi="Times New Roman" w:cs="Times New Roman"/>
        </w:rPr>
      </w:pPr>
    </w:p>
    <w:p w:rsidR="00757B2C" w:rsidRDefault="00B93A10" w:rsidP="00B93A10">
      <w:pPr>
        <w:spacing w:line="240" w:lineRule="auto"/>
        <w:jc w:val="both"/>
        <w:rPr>
          <w:rFonts w:ascii="Times New Roman" w:eastAsia="Times New Roman" w:hAnsi="Times New Roman" w:cs="Times New Roman"/>
          <w:sz w:val="24"/>
          <w:szCs w:val="24"/>
          <w:lang w:eastAsia="pl-PL"/>
        </w:rPr>
      </w:pPr>
      <w:r w:rsidRPr="004A4DB8">
        <w:rPr>
          <w:rFonts w:ascii="Times New Roman" w:eastAsia="Times New Roman" w:hAnsi="Times New Roman" w:cs="Times New Roman"/>
          <w:bCs/>
          <w:sz w:val="24"/>
          <w:szCs w:val="24"/>
          <w:lang w:eastAsia="pl-PL"/>
        </w:rPr>
        <w:t>Realizacja  programu</w:t>
      </w:r>
      <w:r w:rsidRPr="00454F1E">
        <w:rPr>
          <w:rFonts w:ascii="Times New Roman" w:eastAsia="Times New Roman" w:hAnsi="Times New Roman" w:cs="Times New Roman"/>
          <w:b/>
          <w:bCs/>
          <w:sz w:val="24"/>
          <w:szCs w:val="24"/>
          <w:lang w:eastAsia="pl-PL"/>
        </w:rPr>
        <w:t xml:space="preserve"> „Aktywny Samorząd”</w:t>
      </w:r>
      <w:r w:rsidR="004A4DB8" w:rsidRPr="004A4DB8">
        <w:rPr>
          <w:rFonts w:ascii="Times New Roman" w:eastAsia="Times New Roman" w:hAnsi="Times New Roman" w:cs="Times New Roman"/>
          <w:b/>
          <w:bCs/>
          <w:sz w:val="24"/>
          <w:szCs w:val="24"/>
          <w:lang w:eastAsia="pl-PL"/>
        </w:rPr>
        <w:t xml:space="preserve"> </w:t>
      </w:r>
      <w:r w:rsidR="004A4DB8" w:rsidRPr="004A4DB8">
        <w:rPr>
          <w:rFonts w:ascii="Times New Roman" w:eastAsia="Times New Roman" w:hAnsi="Times New Roman" w:cs="Times New Roman"/>
          <w:bCs/>
          <w:sz w:val="24"/>
          <w:szCs w:val="24"/>
          <w:lang w:eastAsia="pl-PL"/>
        </w:rPr>
        <w:t>do którego przystąpił Powiat Prudnicki</w:t>
      </w:r>
      <w:r w:rsidR="00D50D1B">
        <w:rPr>
          <w:rFonts w:ascii="Times New Roman" w:eastAsia="Times New Roman" w:hAnsi="Times New Roman" w:cs="Times New Roman"/>
          <w:bCs/>
          <w:sz w:val="24"/>
          <w:szCs w:val="24"/>
          <w:lang w:eastAsia="pl-PL"/>
        </w:rPr>
        <w:t>,</w:t>
      </w:r>
      <w:r w:rsidR="00D50D1B">
        <w:rPr>
          <w:rFonts w:ascii="Times New Roman" w:eastAsia="Times New Roman" w:hAnsi="Times New Roman" w:cs="Times New Roman"/>
          <w:sz w:val="24"/>
          <w:szCs w:val="24"/>
          <w:lang w:eastAsia="pl-PL"/>
        </w:rPr>
        <w:t xml:space="preserve"> formy wsparcia przewidziane </w:t>
      </w:r>
      <w:r>
        <w:rPr>
          <w:rFonts w:ascii="Times New Roman" w:eastAsia="Times New Roman" w:hAnsi="Times New Roman" w:cs="Times New Roman"/>
          <w:sz w:val="24"/>
          <w:szCs w:val="24"/>
          <w:lang w:eastAsia="pl-PL"/>
        </w:rPr>
        <w:t>w programie adresowane są do uprawnionych osób fizycznych. Dotyczą likwidacji barier ograniczających społeczne i zawodowe funkcjonowanie osób niepełnosprawnych</w:t>
      </w:r>
      <w:r w:rsidR="00AC3C1E">
        <w:rPr>
          <w:rFonts w:ascii="Times New Roman" w:eastAsia="Times New Roman" w:hAnsi="Times New Roman" w:cs="Times New Roman"/>
          <w:sz w:val="24"/>
          <w:szCs w:val="24"/>
          <w:lang w:eastAsia="pl-PL"/>
        </w:rPr>
        <w:t>. Likwidacja barier  dofinansowan</w:t>
      </w:r>
      <w:r w:rsidR="007A2A82">
        <w:rPr>
          <w:rFonts w:ascii="Times New Roman" w:eastAsia="Times New Roman" w:hAnsi="Times New Roman" w:cs="Times New Roman"/>
          <w:sz w:val="24"/>
          <w:szCs w:val="24"/>
          <w:lang w:eastAsia="pl-PL"/>
        </w:rPr>
        <w:t>a jest</w:t>
      </w:r>
      <w:r w:rsidR="00AC3C1E">
        <w:rPr>
          <w:rFonts w:ascii="Times New Roman" w:eastAsia="Times New Roman" w:hAnsi="Times New Roman" w:cs="Times New Roman"/>
          <w:sz w:val="24"/>
          <w:szCs w:val="24"/>
          <w:lang w:eastAsia="pl-PL"/>
        </w:rPr>
        <w:t xml:space="preserve"> ze środków PFRON</w:t>
      </w:r>
      <w:r w:rsidR="00F06D02">
        <w:rPr>
          <w:rFonts w:ascii="Times New Roman" w:eastAsia="Times New Roman" w:hAnsi="Times New Roman" w:cs="Times New Roman"/>
          <w:sz w:val="24"/>
          <w:szCs w:val="24"/>
          <w:lang w:eastAsia="pl-PL"/>
        </w:rPr>
        <w:t>, gdzie pierwsza transza przekazana w formie zaliczki wynosiła 110 049,98 zł</w:t>
      </w:r>
    </w:p>
    <w:p w:rsidR="00B93A10" w:rsidRPr="00F06D02" w:rsidRDefault="00D50D1B" w:rsidP="00B93A10">
      <w:pPr>
        <w:spacing w:line="240" w:lineRule="auto"/>
        <w:jc w:val="both"/>
        <w:rPr>
          <w:rFonts w:ascii="Times New Roman" w:eastAsia="Times New Roman" w:hAnsi="Times New Roman" w:cs="Times New Roman"/>
          <w:sz w:val="24"/>
          <w:szCs w:val="24"/>
          <w:u w:val="single"/>
          <w:lang w:eastAsia="pl-PL"/>
        </w:rPr>
      </w:pPr>
      <w:r w:rsidRPr="00F06D02">
        <w:rPr>
          <w:rFonts w:ascii="Times New Roman" w:eastAsia="Times New Roman" w:hAnsi="Times New Roman" w:cs="Times New Roman"/>
          <w:sz w:val="24"/>
          <w:szCs w:val="24"/>
          <w:u w:val="single"/>
          <w:lang w:eastAsia="pl-PL"/>
        </w:rPr>
        <w:t>O</w:t>
      </w:r>
      <w:r w:rsidR="00B93A10" w:rsidRPr="00F06D02">
        <w:rPr>
          <w:rFonts w:ascii="Times New Roman" w:eastAsia="Times New Roman" w:hAnsi="Times New Roman" w:cs="Times New Roman"/>
          <w:sz w:val="24"/>
          <w:szCs w:val="24"/>
          <w:u w:val="single"/>
          <w:lang w:eastAsia="pl-PL"/>
        </w:rPr>
        <w:t>bszary wsparcia</w:t>
      </w:r>
      <w:r w:rsidRPr="00F06D02">
        <w:rPr>
          <w:rFonts w:ascii="Times New Roman" w:eastAsia="Times New Roman" w:hAnsi="Times New Roman" w:cs="Times New Roman"/>
          <w:sz w:val="24"/>
          <w:szCs w:val="24"/>
          <w:u w:val="single"/>
          <w:lang w:eastAsia="pl-PL"/>
        </w:rPr>
        <w:t xml:space="preserve"> realizowane przez PCPR</w:t>
      </w:r>
      <w:r w:rsidR="00B93A10" w:rsidRPr="00F06D02">
        <w:rPr>
          <w:rFonts w:ascii="Times New Roman" w:eastAsia="Times New Roman" w:hAnsi="Times New Roman" w:cs="Times New Roman"/>
          <w:sz w:val="24"/>
          <w:szCs w:val="24"/>
          <w:u w:val="single"/>
          <w:lang w:eastAsia="pl-PL"/>
        </w:rPr>
        <w:t>:</w:t>
      </w:r>
    </w:p>
    <w:p w:rsidR="00B93A10" w:rsidRDefault="00B93A10" w:rsidP="00B93A10">
      <w:pPr>
        <w:spacing w:after="0" w:line="240" w:lineRule="auto"/>
        <w:ind w:left="1276" w:hanging="1276"/>
        <w:jc w:val="both"/>
        <w:rPr>
          <w:rFonts w:ascii="Times New Roman" w:eastAsia="Times New Roman" w:hAnsi="Times New Roman" w:cs="Times New Roman"/>
          <w:sz w:val="24"/>
          <w:szCs w:val="24"/>
          <w:lang w:eastAsia="pl-PL"/>
        </w:rPr>
      </w:pPr>
      <w:r w:rsidRPr="00454F1E">
        <w:rPr>
          <w:rFonts w:ascii="Times New Roman" w:eastAsia="Times New Roman" w:hAnsi="Times New Roman" w:cs="Times New Roman"/>
          <w:sz w:val="24"/>
          <w:szCs w:val="24"/>
          <w:lang w:eastAsia="pl-PL"/>
        </w:rPr>
        <w:t xml:space="preserve">obszar A </w:t>
      </w:r>
      <w:r>
        <w:rPr>
          <w:rFonts w:ascii="Times New Roman" w:eastAsia="Times New Roman" w:hAnsi="Times New Roman" w:cs="Times New Roman"/>
          <w:sz w:val="24"/>
          <w:szCs w:val="24"/>
          <w:lang w:eastAsia="pl-PL"/>
        </w:rPr>
        <w:t>–</w:t>
      </w:r>
      <w:r w:rsidRPr="00454F1E">
        <w:rPr>
          <w:rFonts w:ascii="Times New Roman" w:eastAsia="Times New Roman" w:hAnsi="Times New Roman" w:cs="Times New Roman"/>
          <w:sz w:val="24"/>
          <w:szCs w:val="24"/>
          <w:lang w:eastAsia="pl-PL"/>
        </w:rPr>
        <w:t xml:space="preserve"> </w:t>
      </w:r>
      <w:r w:rsidRPr="002C1457">
        <w:rPr>
          <w:rFonts w:ascii="Times New Roman" w:eastAsia="Times New Roman" w:hAnsi="Times New Roman" w:cs="Times New Roman"/>
          <w:b/>
          <w:sz w:val="24"/>
          <w:szCs w:val="24"/>
          <w:lang w:eastAsia="pl-PL"/>
        </w:rPr>
        <w:t>likwidacja bariery transportowej:</w:t>
      </w:r>
      <w:r>
        <w:rPr>
          <w:rFonts w:ascii="Times New Roman" w:eastAsia="Times New Roman" w:hAnsi="Times New Roman" w:cs="Times New Roman"/>
          <w:sz w:val="24"/>
          <w:szCs w:val="24"/>
          <w:lang w:eastAsia="pl-PL"/>
        </w:rPr>
        <w:t xml:space="preserve"> </w:t>
      </w:r>
    </w:p>
    <w:p w:rsidR="00B93A10" w:rsidRDefault="00B93A10" w:rsidP="006324D4">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 – pomoc w zakupie i montażu oprzyrządowania do posiadanego samochodu,</w:t>
      </w:r>
    </w:p>
    <w:p w:rsidR="00B93A10" w:rsidRPr="00A01B6E" w:rsidRDefault="00B93A10" w:rsidP="006324D4">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2 – pomoc w uzyskaniu prawa jazdy kat. B,</w:t>
      </w:r>
    </w:p>
    <w:p w:rsidR="00B93A10" w:rsidRDefault="00B93A10" w:rsidP="00B93A10">
      <w:pPr>
        <w:spacing w:after="0" w:line="240" w:lineRule="auto"/>
        <w:ind w:left="1276" w:hanging="1276"/>
        <w:jc w:val="both"/>
        <w:rPr>
          <w:rFonts w:ascii="Times New Roman" w:eastAsia="Times New Roman" w:hAnsi="Times New Roman" w:cs="Times New Roman"/>
          <w:sz w:val="24"/>
          <w:szCs w:val="24"/>
          <w:lang w:eastAsia="pl-PL"/>
        </w:rPr>
      </w:pPr>
      <w:r w:rsidRPr="00454F1E">
        <w:rPr>
          <w:rFonts w:ascii="Times New Roman" w:eastAsia="Times New Roman" w:hAnsi="Times New Roman" w:cs="Times New Roman"/>
          <w:sz w:val="24"/>
          <w:szCs w:val="24"/>
          <w:lang w:eastAsia="pl-PL"/>
        </w:rPr>
        <w:t xml:space="preserve">obszar B1 </w:t>
      </w:r>
      <w:r>
        <w:rPr>
          <w:rFonts w:ascii="Times New Roman" w:eastAsia="Times New Roman" w:hAnsi="Times New Roman" w:cs="Times New Roman"/>
          <w:sz w:val="24"/>
          <w:szCs w:val="24"/>
          <w:lang w:eastAsia="pl-PL"/>
        </w:rPr>
        <w:t>–</w:t>
      </w:r>
      <w:r w:rsidRPr="00454F1E">
        <w:rPr>
          <w:rFonts w:ascii="Times New Roman" w:eastAsia="Times New Roman" w:hAnsi="Times New Roman" w:cs="Times New Roman"/>
          <w:sz w:val="24"/>
          <w:szCs w:val="24"/>
          <w:lang w:eastAsia="pl-PL"/>
        </w:rPr>
        <w:t xml:space="preserve"> </w:t>
      </w:r>
      <w:r w:rsidRPr="002C1457">
        <w:rPr>
          <w:rFonts w:ascii="Times New Roman" w:eastAsia="Times New Roman" w:hAnsi="Times New Roman" w:cs="Times New Roman"/>
          <w:b/>
          <w:sz w:val="24"/>
          <w:szCs w:val="24"/>
          <w:lang w:eastAsia="pl-PL"/>
        </w:rPr>
        <w:t>likwidacja barier w dostępie do uczestniczenia w społeczeństwie informacyjnym:</w:t>
      </w:r>
    </w:p>
    <w:p w:rsidR="00B93A10" w:rsidRDefault="00B93A10" w:rsidP="006324D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1 – pomoc w zakupie sprzętu elektronicznego lub jego elementów oraz oprogramowania.</w:t>
      </w:r>
    </w:p>
    <w:p w:rsidR="00B93A10" w:rsidRPr="00A01B6E" w:rsidRDefault="00B93A10" w:rsidP="006324D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2 - dofinansowanie szkoleń w zakresie obsługi nabytego w ramach programu sprzętu elektronicznego i oprogramowania,</w:t>
      </w:r>
    </w:p>
    <w:p w:rsidR="00B93A10" w:rsidRDefault="00B93A10" w:rsidP="00B93A10">
      <w:pPr>
        <w:spacing w:after="0" w:line="240" w:lineRule="auto"/>
        <w:ind w:left="1276" w:hanging="1276"/>
        <w:jc w:val="both"/>
        <w:rPr>
          <w:rFonts w:ascii="Times New Roman" w:eastAsia="Times New Roman" w:hAnsi="Times New Roman" w:cs="Times New Roman"/>
          <w:sz w:val="24"/>
          <w:szCs w:val="24"/>
          <w:lang w:eastAsia="pl-PL"/>
        </w:rPr>
      </w:pPr>
      <w:r w:rsidRPr="00454F1E">
        <w:rPr>
          <w:rFonts w:ascii="Times New Roman" w:eastAsia="Times New Roman" w:hAnsi="Times New Roman" w:cs="Times New Roman"/>
          <w:sz w:val="24"/>
          <w:szCs w:val="24"/>
          <w:lang w:eastAsia="pl-PL"/>
        </w:rPr>
        <w:t xml:space="preserve">obszar C </w:t>
      </w:r>
      <w:r>
        <w:rPr>
          <w:rFonts w:ascii="Times New Roman" w:eastAsia="Times New Roman" w:hAnsi="Times New Roman" w:cs="Times New Roman"/>
          <w:sz w:val="24"/>
          <w:szCs w:val="24"/>
          <w:lang w:eastAsia="pl-PL"/>
        </w:rPr>
        <w:t>–</w:t>
      </w:r>
      <w:r w:rsidRPr="00454F1E">
        <w:rPr>
          <w:rFonts w:ascii="Times New Roman" w:eastAsia="Times New Roman" w:hAnsi="Times New Roman" w:cs="Times New Roman"/>
          <w:sz w:val="24"/>
          <w:szCs w:val="24"/>
          <w:lang w:eastAsia="pl-PL"/>
        </w:rPr>
        <w:t xml:space="preserve"> </w:t>
      </w:r>
      <w:r w:rsidRPr="002C1457">
        <w:rPr>
          <w:rFonts w:ascii="Times New Roman" w:eastAsia="Times New Roman" w:hAnsi="Times New Roman" w:cs="Times New Roman"/>
          <w:b/>
          <w:sz w:val="24"/>
          <w:szCs w:val="24"/>
          <w:lang w:eastAsia="pl-PL"/>
        </w:rPr>
        <w:t>likwidacja barier w poruszaniu się:</w:t>
      </w:r>
    </w:p>
    <w:p w:rsidR="00B93A10" w:rsidRDefault="00B93A10" w:rsidP="006324D4">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zadanie 1 – pomoc w zakupie wózka inwalidzkiego o napędzie elektrycznym,</w:t>
      </w:r>
    </w:p>
    <w:p w:rsidR="00B93A10" w:rsidRDefault="00B93A10" w:rsidP="006324D4">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2 – pomoc w utrzymaniu sprawności technicznej posiadanego wózka inwalidzkiego </w:t>
      </w:r>
      <w:r w:rsidR="0094132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o napędzie elektrycznym,</w:t>
      </w:r>
    </w:p>
    <w:p w:rsidR="00DC76B5" w:rsidRDefault="00DC76B5" w:rsidP="00DC76B5">
      <w:pPr>
        <w:spacing w:after="0" w:line="240" w:lineRule="auto"/>
        <w:jc w:val="both"/>
        <w:rPr>
          <w:rFonts w:ascii="Times New Roman" w:eastAsia="Times New Roman" w:hAnsi="Times New Roman" w:cs="Times New Roman"/>
          <w:sz w:val="24"/>
          <w:szCs w:val="24"/>
          <w:lang w:eastAsia="pl-PL"/>
        </w:rPr>
      </w:pPr>
      <w:r w:rsidRPr="00DC76B5">
        <w:rPr>
          <w:rFonts w:ascii="Times New Roman" w:eastAsia="Times New Roman" w:hAnsi="Times New Roman" w:cs="Times New Roman"/>
          <w:sz w:val="24"/>
          <w:szCs w:val="24"/>
          <w:lang w:eastAsia="pl-PL"/>
        </w:rPr>
        <w:t xml:space="preserve">obszar D – </w:t>
      </w:r>
      <w:r w:rsidRPr="002C1457">
        <w:rPr>
          <w:rFonts w:ascii="Times New Roman" w:eastAsia="Times New Roman" w:hAnsi="Times New Roman" w:cs="Times New Roman"/>
          <w:b/>
          <w:sz w:val="24"/>
          <w:szCs w:val="24"/>
          <w:lang w:eastAsia="pl-PL"/>
        </w:rPr>
        <w:t>pomoc w utrzymaniu aktywności zawodowej poprzez zapewnienie opieki dla osoby zależnej.</w:t>
      </w:r>
    </w:p>
    <w:p w:rsidR="00DC76B5" w:rsidRDefault="00DC76B5" w:rsidP="00DC76B5">
      <w:pPr>
        <w:spacing w:after="0" w:line="240" w:lineRule="auto"/>
        <w:jc w:val="both"/>
        <w:rPr>
          <w:rFonts w:ascii="Times New Roman" w:eastAsia="Times New Roman" w:hAnsi="Times New Roman" w:cs="Times New Roman"/>
          <w:sz w:val="24"/>
          <w:szCs w:val="24"/>
          <w:lang w:eastAsia="pl-PL"/>
        </w:rPr>
      </w:pPr>
    </w:p>
    <w:p w:rsidR="002C76AE" w:rsidRPr="00F06D02" w:rsidRDefault="002C76AE" w:rsidP="00DC76B5">
      <w:pPr>
        <w:spacing w:after="0" w:line="240" w:lineRule="auto"/>
        <w:jc w:val="both"/>
        <w:rPr>
          <w:rFonts w:ascii="Times New Roman" w:eastAsia="Times New Roman" w:hAnsi="Times New Roman" w:cs="Times New Roman"/>
          <w:sz w:val="24"/>
          <w:szCs w:val="24"/>
          <w:u w:val="single"/>
          <w:lang w:eastAsia="pl-PL"/>
        </w:rPr>
      </w:pPr>
      <w:r w:rsidRPr="00F06D02">
        <w:rPr>
          <w:rFonts w:ascii="Times New Roman" w:eastAsia="Times New Roman" w:hAnsi="Times New Roman" w:cs="Times New Roman"/>
          <w:sz w:val="24"/>
          <w:szCs w:val="24"/>
          <w:u w:val="single"/>
          <w:lang w:eastAsia="pl-PL"/>
        </w:rPr>
        <w:t xml:space="preserve">Zadania realizowane przez Starostwo Powiatowe w ramach </w:t>
      </w:r>
      <w:r w:rsidRPr="00F06D02">
        <w:rPr>
          <w:rFonts w:ascii="Times New Roman" w:eastAsia="Times New Roman" w:hAnsi="Times New Roman" w:cs="Times New Roman"/>
          <w:b/>
          <w:sz w:val="24"/>
          <w:szCs w:val="24"/>
          <w:u w:val="single"/>
          <w:lang w:eastAsia="pl-PL"/>
        </w:rPr>
        <w:t>„Aktywnego Samorządu”:</w:t>
      </w:r>
    </w:p>
    <w:p w:rsidR="002C76AE" w:rsidRPr="002C1457" w:rsidRDefault="002C76AE" w:rsidP="002C76AE">
      <w:pPr>
        <w:spacing w:after="0" w:line="240" w:lineRule="auto"/>
        <w:ind w:left="1276" w:hanging="1276"/>
        <w:jc w:val="both"/>
        <w:rPr>
          <w:rFonts w:ascii="Times New Roman" w:eastAsia="Times New Roman" w:hAnsi="Times New Roman" w:cs="Times New Roman"/>
          <w:b/>
          <w:sz w:val="24"/>
          <w:szCs w:val="24"/>
          <w:lang w:eastAsia="pl-PL"/>
        </w:rPr>
      </w:pPr>
      <w:r w:rsidRPr="00454F1E">
        <w:rPr>
          <w:rFonts w:ascii="Times New Roman" w:eastAsia="Times New Roman" w:hAnsi="Times New Roman" w:cs="Times New Roman"/>
          <w:sz w:val="24"/>
          <w:szCs w:val="24"/>
          <w:lang w:eastAsia="pl-PL"/>
        </w:rPr>
        <w:t xml:space="preserve">obszar C </w:t>
      </w:r>
      <w:r>
        <w:rPr>
          <w:rFonts w:ascii="Times New Roman" w:eastAsia="Times New Roman" w:hAnsi="Times New Roman" w:cs="Times New Roman"/>
          <w:sz w:val="24"/>
          <w:szCs w:val="24"/>
          <w:lang w:eastAsia="pl-PL"/>
        </w:rPr>
        <w:t>–</w:t>
      </w:r>
      <w:r w:rsidRPr="00454F1E">
        <w:rPr>
          <w:rFonts w:ascii="Times New Roman" w:eastAsia="Times New Roman" w:hAnsi="Times New Roman" w:cs="Times New Roman"/>
          <w:sz w:val="24"/>
          <w:szCs w:val="24"/>
          <w:lang w:eastAsia="pl-PL"/>
        </w:rPr>
        <w:t xml:space="preserve"> </w:t>
      </w:r>
      <w:r w:rsidRPr="002C1457">
        <w:rPr>
          <w:rFonts w:ascii="Times New Roman" w:eastAsia="Times New Roman" w:hAnsi="Times New Roman" w:cs="Times New Roman"/>
          <w:b/>
          <w:sz w:val="24"/>
          <w:szCs w:val="24"/>
          <w:lang w:eastAsia="pl-PL"/>
        </w:rPr>
        <w:t>likwidacja barier w poruszaniu się:</w:t>
      </w:r>
    </w:p>
    <w:p w:rsidR="00B93A10" w:rsidRPr="002C76AE" w:rsidRDefault="00B93A10" w:rsidP="006324D4">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C76AE">
        <w:rPr>
          <w:rFonts w:ascii="Times New Roman" w:eastAsia="Times New Roman" w:hAnsi="Times New Roman" w:cs="Times New Roman"/>
          <w:sz w:val="24"/>
          <w:szCs w:val="24"/>
          <w:lang w:eastAsia="pl-PL"/>
        </w:rPr>
        <w:t>zadanie 3 – pomoc w zakupie protezy kończyny, w której zastosowano nowoczesne rozwiązania techniczne,</w:t>
      </w:r>
    </w:p>
    <w:p w:rsidR="00B93A10" w:rsidRPr="00B04F57" w:rsidRDefault="00B93A10" w:rsidP="006324D4">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zadanie 4 – pomoc w utrzymaniu sprawności technicznej posiadanej protezy kończyny, </w:t>
      </w:r>
    </w:p>
    <w:p w:rsidR="00B93A10" w:rsidRPr="002C1457" w:rsidRDefault="00B93A10" w:rsidP="00B93A10">
      <w:pPr>
        <w:spacing w:after="0" w:line="240" w:lineRule="auto"/>
        <w:rPr>
          <w:rFonts w:ascii="Times New Roman" w:hAnsi="Times New Roman" w:cs="Times New Roman"/>
          <w:b/>
        </w:rPr>
      </w:pPr>
      <w:r w:rsidRPr="00B04F57">
        <w:rPr>
          <w:rFonts w:ascii="Times New Roman" w:hAnsi="Times New Roman" w:cs="Times New Roman"/>
        </w:rPr>
        <w:t>Moduł II</w:t>
      </w:r>
      <w:r>
        <w:rPr>
          <w:rFonts w:ascii="Times New Roman" w:hAnsi="Times New Roman" w:cs="Times New Roman"/>
        </w:rPr>
        <w:t xml:space="preserve"> – </w:t>
      </w:r>
      <w:r w:rsidRPr="002C1457">
        <w:rPr>
          <w:rFonts w:ascii="Times New Roman" w:hAnsi="Times New Roman" w:cs="Times New Roman"/>
          <w:b/>
        </w:rPr>
        <w:t>pomoc w uzyskaniu wykształcenia na poziomie wyższym.</w:t>
      </w:r>
    </w:p>
    <w:p w:rsidR="004A2F27" w:rsidRDefault="004A2F27" w:rsidP="0038559A">
      <w:pPr>
        <w:pStyle w:val="Bezodstpw"/>
        <w:rPr>
          <w:rFonts w:ascii="Times New Roman" w:hAnsi="Times New Roman" w:cs="Times New Roman"/>
          <w:b/>
        </w:rPr>
      </w:pPr>
    </w:p>
    <w:p w:rsidR="008C782D" w:rsidRPr="002E44A9" w:rsidRDefault="008C782D" w:rsidP="00260CB8">
      <w:pPr>
        <w:pStyle w:val="Bezodstpw"/>
        <w:jc w:val="center"/>
        <w:rPr>
          <w:rFonts w:ascii="Times New Roman" w:hAnsi="Times New Roman" w:cs="Times New Roman"/>
          <w:b/>
          <w:sz w:val="24"/>
          <w:szCs w:val="24"/>
        </w:rPr>
      </w:pPr>
      <w:r w:rsidRPr="002E44A9">
        <w:rPr>
          <w:rFonts w:ascii="Times New Roman" w:hAnsi="Times New Roman" w:cs="Times New Roman"/>
          <w:b/>
          <w:sz w:val="24"/>
          <w:szCs w:val="24"/>
        </w:rPr>
        <w:t>PROJEKT SYSTEMOWY</w:t>
      </w:r>
    </w:p>
    <w:p w:rsidR="008C782D" w:rsidRPr="002E44A9" w:rsidRDefault="008C782D" w:rsidP="006A182F">
      <w:pPr>
        <w:pStyle w:val="Bezodstpw"/>
        <w:ind w:firstLine="708"/>
        <w:jc w:val="both"/>
        <w:rPr>
          <w:rFonts w:ascii="Times New Roman" w:hAnsi="Times New Roman" w:cs="Times New Roman"/>
          <w:sz w:val="24"/>
          <w:szCs w:val="24"/>
        </w:rPr>
      </w:pPr>
    </w:p>
    <w:p w:rsidR="008C782D" w:rsidRPr="002E44A9" w:rsidRDefault="008C782D" w:rsidP="006A182F">
      <w:pPr>
        <w:pStyle w:val="Bezodstpw"/>
        <w:ind w:firstLine="708"/>
        <w:jc w:val="both"/>
        <w:rPr>
          <w:rFonts w:ascii="Times New Roman" w:hAnsi="Times New Roman" w:cs="Times New Roman"/>
          <w:sz w:val="24"/>
          <w:szCs w:val="24"/>
        </w:rPr>
      </w:pPr>
      <w:r w:rsidRPr="002E44A9">
        <w:rPr>
          <w:rFonts w:ascii="Times New Roman" w:hAnsi="Times New Roman" w:cs="Times New Roman"/>
          <w:sz w:val="24"/>
          <w:szCs w:val="24"/>
        </w:rPr>
        <w:t>Powiatowe Centrum Pomocy Rodzinie w Prudniku w</w:t>
      </w:r>
      <w:r w:rsidR="00532E12">
        <w:rPr>
          <w:rFonts w:ascii="Times New Roman" w:hAnsi="Times New Roman" w:cs="Times New Roman"/>
          <w:sz w:val="24"/>
          <w:szCs w:val="24"/>
        </w:rPr>
        <w:t xml:space="preserve"> danym okresie  realizowało</w:t>
      </w:r>
      <w:r w:rsidRPr="002E44A9">
        <w:rPr>
          <w:rFonts w:ascii="Times New Roman" w:hAnsi="Times New Roman" w:cs="Times New Roman"/>
          <w:sz w:val="24"/>
          <w:szCs w:val="24"/>
        </w:rPr>
        <w:t xml:space="preserve"> projekt systemow</w:t>
      </w:r>
      <w:r w:rsidR="00532E12">
        <w:rPr>
          <w:rFonts w:ascii="Times New Roman" w:hAnsi="Times New Roman" w:cs="Times New Roman"/>
          <w:sz w:val="24"/>
          <w:szCs w:val="24"/>
        </w:rPr>
        <w:t>y pn.</w:t>
      </w:r>
      <w:r w:rsidRPr="002E44A9">
        <w:rPr>
          <w:rFonts w:ascii="Times New Roman" w:hAnsi="Times New Roman" w:cs="Times New Roman"/>
          <w:sz w:val="24"/>
          <w:szCs w:val="24"/>
        </w:rPr>
        <w:t xml:space="preserve"> „Wzrost kompetencji życiowych i umiejętności zawodowych klientów Powiatowego Centr</w:t>
      </w:r>
      <w:r w:rsidR="00B700C5">
        <w:rPr>
          <w:rFonts w:ascii="Times New Roman" w:hAnsi="Times New Roman" w:cs="Times New Roman"/>
          <w:sz w:val="24"/>
          <w:szCs w:val="24"/>
        </w:rPr>
        <w:t>um Pomocy Rodzinie w Prudniku”, projekt współfinansowany ze środków Europejskiego Funduszu Społecznego.</w:t>
      </w:r>
      <w:r w:rsidR="00995734">
        <w:rPr>
          <w:rFonts w:ascii="Times New Roman" w:hAnsi="Times New Roman" w:cs="Times New Roman"/>
          <w:sz w:val="24"/>
          <w:szCs w:val="24"/>
        </w:rPr>
        <w:t xml:space="preserve"> Na realizację projektu pozyskaliśmy kwotę 255.363,27 zł z wkładem własnym 29.958,82 zł.</w:t>
      </w:r>
    </w:p>
    <w:p w:rsidR="008C782D" w:rsidRPr="002E44A9" w:rsidRDefault="008C782D" w:rsidP="006A182F">
      <w:pPr>
        <w:pStyle w:val="Bezodstpw"/>
        <w:ind w:firstLine="708"/>
        <w:jc w:val="both"/>
        <w:rPr>
          <w:rFonts w:ascii="Times New Roman" w:hAnsi="Times New Roman" w:cs="Times New Roman"/>
          <w:sz w:val="24"/>
          <w:szCs w:val="24"/>
        </w:rPr>
      </w:pPr>
      <w:r w:rsidRPr="002E44A9">
        <w:rPr>
          <w:rFonts w:ascii="Times New Roman" w:hAnsi="Times New Roman" w:cs="Times New Roman"/>
          <w:sz w:val="24"/>
          <w:szCs w:val="24"/>
        </w:rPr>
        <w:t>W  projek</w:t>
      </w:r>
      <w:r w:rsidR="00EC7186">
        <w:rPr>
          <w:rFonts w:ascii="Times New Roman" w:hAnsi="Times New Roman" w:cs="Times New Roman"/>
          <w:sz w:val="24"/>
          <w:szCs w:val="24"/>
        </w:rPr>
        <w:t xml:space="preserve">cie </w:t>
      </w:r>
      <w:r w:rsidRPr="002E44A9">
        <w:rPr>
          <w:rFonts w:ascii="Times New Roman" w:hAnsi="Times New Roman" w:cs="Times New Roman"/>
          <w:sz w:val="24"/>
          <w:szCs w:val="24"/>
        </w:rPr>
        <w:t xml:space="preserve"> </w:t>
      </w:r>
      <w:r w:rsidR="00EC7186">
        <w:rPr>
          <w:rFonts w:ascii="Times New Roman" w:hAnsi="Times New Roman" w:cs="Times New Roman"/>
          <w:sz w:val="24"/>
          <w:szCs w:val="24"/>
        </w:rPr>
        <w:t>uczestniczyło</w:t>
      </w:r>
      <w:r w:rsidRPr="002E44A9">
        <w:rPr>
          <w:rFonts w:ascii="Times New Roman" w:hAnsi="Times New Roman" w:cs="Times New Roman"/>
          <w:sz w:val="24"/>
          <w:szCs w:val="24"/>
        </w:rPr>
        <w:t xml:space="preserve"> </w:t>
      </w:r>
      <w:r w:rsidR="006D0D4C">
        <w:rPr>
          <w:rFonts w:ascii="Times New Roman" w:hAnsi="Times New Roman" w:cs="Times New Roman"/>
          <w:sz w:val="24"/>
          <w:szCs w:val="24"/>
        </w:rPr>
        <w:t xml:space="preserve">25 osób w tym </w:t>
      </w:r>
      <w:r w:rsidRPr="002E44A9">
        <w:rPr>
          <w:rFonts w:ascii="Times New Roman" w:hAnsi="Times New Roman" w:cs="Times New Roman"/>
          <w:sz w:val="24"/>
          <w:szCs w:val="24"/>
        </w:rPr>
        <w:t>1</w:t>
      </w:r>
      <w:r w:rsidR="00794A7D">
        <w:rPr>
          <w:rFonts w:ascii="Times New Roman" w:hAnsi="Times New Roman" w:cs="Times New Roman"/>
          <w:sz w:val="24"/>
          <w:szCs w:val="24"/>
        </w:rPr>
        <w:t>7</w:t>
      </w:r>
      <w:r w:rsidRPr="002E44A9">
        <w:rPr>
          <w:rFonts w:ascii="Times New Roman" w:hAnsi="Times New Roman" w:cs="Times New Roman"/>
          <w:sz w:val="24"/>
          <w:szCs w:val="24"/>
        </w:rPr>
        <w:t xml:space="preserve"> osób niepełnosprawnych, bezrobotnych lub nieaktywnych zawodowo, w wieku aktywności zawodowej, </w:t>
      </w:r>
      <w:r w:rsidR="00BB7D54">
        <w:rPr>
          <w:rFonts w:ascii="Times New Roman" w:hAnsi="Times New Roman" w:cs="Times New Roman"/>
          <w:sz w:val="24"/>
          <w:szCs w:val="24"/>
        </w:rPr>
        <w:t>będących klientami</w:t>
      </w:r>
      <w:r w:rsidRPr="002E44A9">
        <w:rPr>
          <w:rFonts w:ascii="Times New Roman" w:hAnsi="Times New Roman" w:cs="Times New Roman"/>
          <w:sz w:val="24"/>
          <w:szCs w:val="24"/>
        </w:rPr>
        <w:t xml:space="preserve"> PCPR</w:t>
      </w:r>
      <w:r w:rsidR="00BE7620">
        <w:rPr>
          <w:rFonts w:ascii="Times New Roman" w:hAnsi="Times New Roman" w:cs="Times New Roman"/>
          <w:sz w:val="24"/>
          <w:szCs w:val="24"/>
        </w:rPr>
        <w:t>, korzystających ze świadczeń pomocy społecznej</w:t>
      </w:r>
      <w:r w:rsidRPr="002E44A9">
        <w:rPr>
          <w:rFonts w:ascii="Times New Roman" w:hAnsi="Times New Roman" w:cs="Times New Roman"/>
          <w:sz w:val="24"/>
          <w:szCs w:val="24"/>
        </w:rPr>
        <w:t xml:space="preserve"> oraz będący</w:t>
      </w:r>
      <w:r w:rsidR="00EC7186">
        <w:rPr>
          <w:rFonts w:ascii="Times New Roman" w:hAnsi="Times New Roman" w:cs="Times New Roman"/>
          <w:sz w:val="24"/>
          <w:szCs w:val="24"/>
        </w:rPr>
        <w:t>ch</w:t>
      </w:r>
      <w:r w:rsidRPr="002E44A9">
        <w:rPr>
          <w:rFonts w:ascii="Times New Roman" w:hAnsi="Times New Roman" w:cs="Times New Roman"/>
          <w:sz w:val="24"/>
          <w:szCs w:val="24"/>
        </w:rPr>
        <w:t xml:space="preserve"> mieszkańcami Powiatu Prudnickiego. </w:t>
      </w:r>
    </w:p>
    <w:p w:rsidR="008C782D" w:rsidRPr="00EC7186" w:rsidRDefault="008C782D" w:rsidP="006A182F">
      <w:pPr>
        <w:pStyle w:val="Akapitzlist"/>
        <w:spacing w:line="240" w:lineRule="auto"/>
        <w:ind w:left="0" w:firstLine="708"/>
        <w:jc w:val="both"/>
        <w:rPr>
          <w:rFonts w:ascii="Times New Roman" w:hAnsi="Times New Roman" w:cs="Times New Roman"/>
          <w:sz w:val="24"/>
          <w:szCs w:val="24"/>
        </w:rPr>
      </w:pPr>
      <w:r w:rsidRPr="002E44A9">
        <w:rPr>
          <w:rFonts w:ascii="Times New Roman" w:hAnsi="Times New Roman" w:cs="Times New Roman"/>
          <w:sz w:val="24"/>
          <w:szCs w:val="24"/>
        </w:rPr>
        <w:t>Uczestnicy projektu b</w:t>
      </w:r>
      <w:r w:rsidR="00EC7186">
        <w:rPr>
          <w:rFonts w:ascii="Times New Roman" w:hAnsi="Times New Roman" w:cs="Times New Roman"/>
          <w:sz w:val="24"/>
          <w:szCs w:val="24"/>
        </w:rPr>
        <w:t xml:space="preserve">rali </w:t>
      </w:r>
      <w:r w:rsidRPr="002E44A9">
        <w:rPr>
          <w:rFonts w:ascii="Times New Roman" w:hAnsi="Times New Roman" w:cs="Times New Roman"/>
          <w:sz w:val="24"/>
          <w:szCs w:val="24"/>
        </w:rPr>
        <w:t xml:space="preserve"> udział tak samo jak w latach ubiegłych w szerokim spektrum instrumentów aktywizacji edukacyj</w:t>
      </w:r>
      <w:r w:rsidR="00311939">
        <w:rPr>
          <w:rFonts w:ascii="Times New Roman" w:hAnsi="Times New Roman" w:cs="Times New Roman"/>
          <w:sz w:val="24"/>
          <w:szCs w:val="24"/>
        </w:rPr>
        <w:t>nej, społecznej oraz zawodowej.</w:t>
      </w:r>
      <w:r w:rsidR="003E5965">
        <w:rPr>
          <w:rFonts w:ascii="Times New Roman" w:hAnsi="Times New Roman" w:cs="Times New Roman"/>
          <w:sz w:val="24"/>
          <w:szCs w:val="24"/>
        </w:rPr>
        <w:t xml:space="preserve"> Po ukończonych warsztatach </w:t>
      </w:r>
      <w:r w:rsidR="00260CB8">
        <w:rPr>
          <w:rFonts w:ascii="Times New Roman" w:hAnsi="Times New Roman" w:cs="Times New Roman"/>
          <w:sz w:val="24"/>
          <w:szCs w:val="24"/>
        </w:rPr>
        <w:br/>
      </w:r>
      <w:r w:rsidR="003E5965">
        <w:rPr>
          <w:rFonts w:ascii="Times New Roman" w:hAnsi="Times New Roman" w:cs="Times New Roman"/>
          <w:sz w:val="24"/>
          <w:szCs w:val="24"/>
        </w:rPr>
        <w:t>z psychologiem i doradcą zawodowym wzięli udział w kursach</w:t>
      </w:r>
      <w:r w:rsidR="00260CB8">
        <w:rPr>
          <w:rFonts w:ascii="Times New Roman" w:hAnsi="Times New Roman" w:cs="Times New Roman"/>
          <w:sz w:val="24"/>
          <w:szCs w:val="24"/>
        </w:rPr>
        <w:t xml:space="preserve"> wg. indywidualnych predyspozycji.</w:t>
      </w:r>
      <w:r w:rsidR="00260CB8">
        <w:rPr>
          <w:rFonts w:ascii="Times New Roman" w:hAnsi="Times New Roman" w:cs="Times New Roman"/>
          <w:sz w:val="24"/>
          <w:szCs w:val="24"/>
        </w:rPr>
        <w:br/>
      </w:r>
      <w:r w:rsidR="00725992">
        <w:rPr>
          <w:rFonts w:ascii="Times New Roman" w:hAnsi="Times New Roman" w:cs="Times New Roman"/>
          <w:sz w:val="24"/>
          <w:szCs w:val="24"/>
        </w:rPr>
        <w:t xml:space="preserve">W </w:t>
      </w:r>
      <w:r w:rsidRPr="00EC7186">
        <w:rPr>
          <w:rFonts w:ascii="Times New Roman" w:hAnsi="Times New Roman" w:cs="Times New Roman"/>
          <w:sz w:val="24"/>
          <w:szCs w:val="24"/>
        </w:rPr>
        <w:t xml:space="preserve">ramach kursów specjalistycznych </w:t>
      </w:r>
      <w:r w:rsidR="00EC7186">
        <w:rPr>
          <w:rFonts w:ascii="Times New Roman" w:hAnsi="Times New Roman" w:cs="Times New Roman"/>
          <w:sz w:val="24"/>
          <w:szCs w:val="24"/>
        </w:rPr>
        <w:t>osoby niepełnosprawne uczestniczyły w</w:t>
      </w:r>
      <w:r w:rsidR="008C6855">
        <w:rPr>
          <w:rFonts w:ascii="Times New Roman" w:hAnsi="Times New Roman" w:cs="Times New Roman"/>
          <w:sz w:val="24"/>
          <w:szCs w:val="24"/>
        </w:rPr>
        <w:t xml:space="preserve"> następujących kursach</w:t>
      </w:r>
      <w:r w:rsidR="00EC7186">
        <w:rPr>
          <w:rFonts w:ascii="Times New Roman" w:hAnsi="Times New Roman" w:cs="Times New Roman"/>
          <w:sz w:val="24"/>
          <w:szCs w:val="24"/>
        </w:rPr>
        <w:t>:</w:t>
      </w:r>
      <w:r w:rsidRPr="00EC7186">
        <w:rPr>
          <w:rFonts w:ascii="Times New Roman" w:hAnsi="Times New Roman" w:cs="Times New Roman"/>
          <w:sz w:val="24"/>
          <w:szCs w:val="24"/>
        </w:rPr>
        <w:t xml:space="preserve"> </w:t>
      </w:r>
    </w:p>
    <w:p w:rsidR="0020398B" w:rsidRDefault="008C782D" w:rsidP="006324D4">
      <w:pPr>
        <w:pStyle w:val="Akapitzlist"/>
        <w:numPr>
          <w:ilvl w:val="0"/>
          <w:numId w:val="1"/>
        </w:numPr>
        <w:spacing w:line="240" w:lineRule="auto"/>
        <w:jc w:val="both"/>
        <w:rPr>
          <w:rFonts w:ascii="Times New Roman" w:hAnsi="Times New Roman" w:cs="Times New Roman"/>
          <w:sz w:val="24"/>
          <w:szCs w:val="24"/>
        </w:rPr>
      </w:pPr>
      <w:r w:rsidRPr="0020398B">
        <w:rPr>
          <w:rFonts w:ascii="Times New Roman" w:hAnsi="Times New Roman" w:cs="Times New Roman"/>
          <w:sz w:val="24"/>
          <w:szCs w:val="24"/>
        </w:rPr>
        <w:t>Kurs</w:t>
      </w:r>
      <w:r w:rsidR="00EC7186" w:rsidRPr="0020398B">
        <w:rPr>
          <w:rFonts w:ascii="Times New Roman" w:hAnsi="Times New Roman" w:cs="Times New Roman"/>
          <w:sz w:val="24"/>
          <w:szCs w:val="24"/>
        </w:rPr>
        <w:t xml:space="preserve"> </w:t>
      </w:r>
      <w:r w:rsidR="005F32E4">
        <w:rPr>
          <w:rFonts w:ascii="Times New Roman" w:hAnsi="Times New Roman" w:cs="Times New Roman"/>
          <w:sz w:val="24"/>
          <w:szCs w:val="24"/>
        </w:rPr>
        <w:t xml:space="preserve"> prawa jazdy kat. B, oraz C do E</w:t>
      </w:r>
      <w:r w:rsidR="0020398B">
        <w:rPr>
          <w:rFonts w:ascii="Times New Roman" w:hAnsi="Times New Roman" w:cs="Times New Roman"/>
          <w:sz w:val="24"/>
          <w:szCs w:val="24"/>
        </w:rPr>
        <w:t xml:space="preserve">, </w:t>
      </w:r>
    </w:p>
    <w:p w:rsidR="00B226B2" w:rsidRDefault="00B226B2"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Kurs szkolenie okresowe kierowców,</w:t>
      </w:r>
    </w:p>
    <w:p w:rsidR="008C782D" w:rsidRPr="0020398B" w:rsidRDefault="008C782D" w:rsidP="006324D4">
      <w:pPr>
        <w:pStyle w:val="Akapitzlist"/>
        <w:numPr>
          <w:ilvl w:val="0"/>
          <w:numId w:val="1"/>
        </w:numPr>
        <w:spacing w:line="240" w:lineRule="auto"/>
        <w:jc w:val="both"/>
        <w:rPr>
          <w:rFonts w:ascii="Times New Roman" w:hAnsi="Times New Roman" w:cs="Times New Roman"/>
          <w:sz w:val="24"/>
          <w:szCs w:val="24"/>
        </w:rPr>
      </w:pPr>
      <w:r w:rsidRPr="0020398B">
        <w:rPr>
          <w:rFonts w:ascii="Times New Roman" w:hAnsi="Times New Roman" w:cs="Times New Roman"/>
          <w:sz w:val="24"/>
          <w:szCs w:val="24"/>
        </w:rPr>
        <w:t xml:space="preserve">Kurs </w:t>
      </w:r>
      <w:r w:rsidR="008B1504">
        <w:rPr>
          <w:rFonts w:ascii="Times New Roman" w:hAnsi="Times New Roman" w:cs="Times New Roman"/>
          <w:sz w:val="24"/>
          <w:szCs w:val="24"/>
        </w:rPr>
        <w:t>komputerowy</w:t>
      </w:r>
      <w:r w:rsidR="0020398B">
        <w:rPr>
          <w:rFonts w:ascii="Times New Roman" w:hAnsi="Times New Roman" w:cs="Times New Roman"/>
          <w:sz w:val="24"/>
          <w:szCs w:val="24"/>
        </w:rPr>
        <w:t xml:space="preserve">, </w:t>
      </w:r>
    </w:p>
    <w:p w:rsidR="0007292A" w:rsidRPr="002E44A9" w:rsidRDefault="0020398B"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Kurs </w:t>
      </w:r>
      <w:r w:rsidR="008B1504">
        <w:rPr>
          <w:rFonts w:ascii="Times New Roman" w:hAnsi="Times New Roman" w:cs="Times New Roman"/>
          <w:sz w:val="24"/>
          <w:szCs w:val="24"/>
        </w:rPr>
        <w:t>brukarski</w:t>
      </w:r>
      <w:r>
        <w:rPr>
          <w:rFonts w:ascii="Times New Roman" w:hAnsi="Times New Roman" w:cs="Times New Roman"/>
          <w:sz w:val="24"/>
          <w:szCs w:val="24"/>
        </w:rPr>
        <w:t>,</w:t>
      </w:r>
    </w:p>
    <w:p w:rsidR="008C782D" w:rsidRPr="002E44A9" w:rsidRDefault="008C782D" w:rsidP="006324D4">
      <w:pPr>
        <w:pStyle w:val="Akapitzlist"/>
        <w:numPr>
          <w:ilvl w:val="0"/>
          <w:numId w:val="1"/>
        </w:numPr>
        <w:spacing w:line="240" w:lineRule="auto"/>
        <w:jc w:val="both"/>
        <w:rPr>
          <w:rFonts w:ascii="Times New Roman" w:hAnsi="Times New Roman" w:cs="Times New Roman"/>
          <w:sz w:val="24"/>
          <w:szCs w:val="24"/>
        </w:rPr>
      </w:pPr>
      <w:r w:rsidRPr="002E44A9">
        <w:rPr>
          <w:rFonts w:ascii="Times New Roman" w:hAnsi="Times New Roman" w:cs="Times New Roman"/>
          <w:sz w:val="24"/>
          <w:szCs w:val="24"/>
        </w:rPr>
        <w:t>Kurs</w:t>
      </w:r>
      <w:r w:rsidR="0020398B">
        <w:rPr>
          <w:rFonts w:ascii="Times New Roman" w:hAnsi="Times New Roman" w:cs="Times New Roman"/>
          <w:sz w:val="24"/>
          <w:szCs w:val="24"/>
        </w:rPr>
        <w:t xml:space="preserve"> obsługi wózka jezdniowego,</w:t>
      </w:r>
    </w:p>
    <w:p w:rsidR="008C782D" w:rsidRDefault="008C782D" w:rsidP="006324D4">
      <w:pPr>
        <w:pStyle w:val="Akapitzlist"/>
        <w:numPr>
          <w:ilvl w:val="0"/>
          <w:numId w:val="1"/>
        </w:numPr>
        <w:spacing w:line="240" w:lineRule="auto"/>
        <w:jc w:val="both"/>
        <w:rPr>
          <w:rFonts w:ascii="Times New Roman" w:hAnsi="Times New Roman" w:cs="Times New Roman"/>
          <w:sz w:val="24"/>
          <w:szCs w:val="24"/>
        </w:rPr>
      </w:pPr>
      <w:r w:rsidRPr="002E44A9">
        <w:rPr>
          <w:rFonts w:ascii="Times New Roman" w:hAnsi="Times New Roman" w:cs="Times New Roman"/>
          <w:sz w:val="24"/>
          <w:szCs w:val="24"/>
        </w:rPr>
        <w:t>Kurs języka angielskiego</w:t>
      </w:r>
      <w:r w:rsidR="0020398B">
        <w:rPr>
          <w:rFonts w:ascii="Times New Roman" w:hAnsi="Times New Roman" w:cs="Times New Roman"/>
          <w:sz w:val="24"/>
          <w:szCs w:val="24"/>
        </w:rPr>
        <w:t>,</w:t>
      </w:r>
    </w:p>
    <w:p w:rsidR="0020398B" w:rsidRPr="001D6E69" w:rsidRDefault="00EC7186"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Kurs j. migowego</w:t>
      </w:r>
      <w:r w:rsidR="0020398B">
        <w:rPr>
          <w:rFonts w:ascii="Times New Roman" w:hAnsi="Times New Roman" w:cs="Times New Roman"/>
          <w:sz w:val="24"/>
          <w:szCs w:val="24"/>
        </w:rPr>
        <w:t>,</w:t>
      </w:r>
    </w:p>
    <w:p w:rsidR="0007292A" w:rsidRDefault="0007292A"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Kurs </w:t>
      </w:r>
      <w:r w:rsidR="00F35192">
        <w:rPr>
          <w:rFonts w:ascii="Times New Roman" w:hAnsi="Times New Roman" w:cs="Times New Roman"/>
          <w:sz w:val="24"/>
          <w:szCs w:val="24"/>
        </w:rPr>
        <w:t>kosmetyczny</w:t>
      </w:r>
      <w:r w:rsidR="0020398B">
        <w:rPr>
          <w:rFonts w:ascii="Times New Roman" w:hAnsi="Times New Roman" w:cs="Times New Roman"/>
          <w:sz w:val="24"/>
          <w:szCs w:val="24"/>
        </w:rPr>
        <w:t>,</w:t>
      </w:r>
    </w:p>
    <w:p w:rsidR="001D6E69" w:rsidRDefault="001D6E69"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Kurs opiekun osób starszych i </w:t>
      </w:r>
      <w:r w:rsidR="00C633B6">
        <w:rPr>
          <w:rFonts w:ascii="Times New Roman" w:hAnsi="Times New Roman" w:cs="Times New Roman"/>
          <w:sz w:val="24"/>
          <w:szCs w:val="24"/>
        </w:rPr>
        <w:t>zależnych</w:t>
      </w:r>
      <w:r>
        <w:rPr>
          <w:rFonts w:ascii="Times New Roman" w:hAnsi="Times New Roman" w:cs="Times New Roman"/>
          <w:sz w:val="24"/>
          <w:szCs w:val="24"/>
        </w:rPr>
        <w:t>,</w:t>
      </w:r>
    </w:p>
    <w:p w:rsidR="00C633B6" w:rsidRDefault="00C633B6"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Kurs </w:t>
      </w:r>
      <w:r w:rsidR="00AA668E">
        <w:rPr>
          <w:rFonts w:ascii="Times New Roman" w:hAnsi="Times New Roman" w:cs="Times New Roman"/>
          <w:sz w:val="24"/>
          <w:szCs w:val="24"/>
        </w:rPr>
        <w:t>opiekunki do dzieci i osób starszych,</w:t>
      </w:r>
      <w:r>
        <w:rPr>
          <w:rFonts w:ascii="Times New Roman" w:hAnsi="Times New Roman" w:cs="Times New Roman"/>
          <w:sz w:val="24"/>
          <w:szCs w:val="24"/>
        </w:rPr>
        <w:t xml:space="preserve"> </w:t>
      </w:r>
    </w:p>
    <w:p w:rsidR="001D6E69" w:rsidRDefault="00671B69" w:rsidP="006324D4">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Kurs ABC przedsiębiorczości.</w:t>
      </w:r>
    </w:p>
    <w:p w:rsidR="00671B69" w:rsidRDefault="00671B69" w:rsidP="00671B69">
      <w:pPr>
        <w:pStyle w:val="Akapitzlist"/>
        <w:spacing w:line="240" w:lineRule="auto"/>
        <w:ind w:left="0"/>
        <w:jc w:val="both"/>
        <w:rPr>
          <w:rFonts w:ascii="Times New Roman" w:hAnsi="Times New Roman" w:cs="Times New Roman"/>
          <w:sz w:val="24"/>
          <w:szCs w:val="24"/>
        </w:rPr>
      </w:pPr>
      <w:r w:rsidRPr="00671B69">
        <w:rPr>
          <w:rFonts w:ascii="Times New Roman" w:hAnsi="Times New Roman" w:cs="Times New Roman"/>
          <w:sz w:val="24"/>
          <w:szCs w:val="24"/>
        </w:rPr>
        <w:t>Pomoc miała na celu wzrost kompetencji życiowych i umiejętności zawodowych, poprawę zdolności do zatrudnienia, podniesienie poziomu aktywności zawodowej. Cel został osiągnięty, uczestnicy nabyli nowych umiejętności, podwyższyli swój poziom samooceny, zapoznali się z oczekiwaniami na rynku pracy i pracodawców, zwiększyli</w:t>
      </w:r>
      <w:r w:rsidR="001C2F4E">
        <w:rPr>
          <w:rFonts w:ascii="Times New Roman" w:hAnsi="Times New Roman" w:cs="Times New Roman"/>
          <w:sz w:val="24"/>
          <w:szCs w:val="24"/>
        </w:rPr>
        <w:t xml:space="preserve"> swoje szanse na zatrudnienie</w:t>
      </w:r>
      <w:r w:rsidRPr="00671B69">
        <w:rPr>
          <w:rFonts w:ascii="Times New Roman" w:hAnsi="Times New Roman" w:cs="Times New Roman"/>
          <w:sz w:val="24"/>
          <w:szCs w:val="24"/>
        </w:rPr>
        <w:t>. Z ankiet ewaluacyjnych na zakończenie kursów można stwierdzić wysoki stopień zadowolenia beneficjentów z udzielonego wsparcia.</w:t>
      </w:r>
    </w:p>
    <w:p w:rsidR="002667B3" w:rsidRDefault="007707D5" w:rsidP="001D6E69">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Zaktualizowano u</w:t>
      </w:r>
      <w:r w:rsidR="002667B3">
        <w:rPr>
          <w:rFonts w:ascii="Times New Roman" w:hAnsi="Times New Roman" w:cs="Times New Roman"/>
          <w:sz w:val="24"/>
          <w:szCs w:val="24"/>
        </w:rPr>
        <w:t>tworzon</w:t>
      </w:r>
      <w:r>
        <w:rPr>
          <w:rFonts w:ascii="Times New Roman" w:hAnsi="Times New Roman" w:cs="Times New Roman"/>
          <w:sz w:val="24"/>
          <w:szCs w:val="24"/>
        </w:rPr>
        <w:t>y w roku 2013</w:t>
      </w:r>
      <w:r w:rsidR="002667B3">
        <w:rPr>
          <w:rFonts w:ascii="Times New Roman" w:hAnsi="Times New Roman" w:cs="Times New Roman"/>
          <w:sz w:val="24"/>
          <w:szCs w:val="24"/>
        </w:rPr>
        <w:t xml:space="preserve"> informator dla osób niepełnosprawnych, zawierający ulgi </w:t>
      </w:r>
      <w:r>
        <w:rPr>
          <w:rFonts w:ascii="Times New Roman" w:hAnsi="Times New Roman" w:cs="Times New Roman"/>
          <w:sz w:val="24"/>
          <w:szCs w:val="24"/>
        </w:rPr>
        <w:br/>
      </w:r>
      <w:r w:rsidR="002667B3">
        <w:rPr>
          <w:rFonts w:ascii="Times New Roman" w:hAnsi="Times New Roman" w:cs="Times New Roman"/>
          <w:sz w:val="24"/>
          <w:szCs w:val="24"/>
        </w:rPr>
        <w:t>i uprawnienia,  który jest dostępny na</w:t>
      </w:r>
      <w:r w:rsidR="0020398B">
        <w:rPr>
          <w:rFonts w:ascii="Times New Roman" w:hAnsi="Times New Roman" w:cs="Times New Roman"/>
          <w:sz w:val="24"/>
          <w:szCs w:val="24"/>
        </w:rPr>
        <w:t xml:space="preserve"> naszej</w:t>
      </w:r>
      <w:r w:rsidR="002667B3">
        <w:rPr>
          <w:rFonts w:ascii="Times New Roman" w:hAnsi="Times New Roman" w:cs="Times New Roman"/>
          <w:sz w:val="24"/>
          <w:szCs w:val="24"/>
        </w:rPr>
        <w:t xml:space="preserve"> stronie internetowej.</w:t>
      </w:r>
      <w:r w:rsidR="0020398B">
        <w:rPr>
          <w:rFonts w:ascii="Times New Roman" w:hAnsi="Times New Roman" w:cs="Times New Roman"/>
          <w:sz w:val="24"/>
          <w:szCs w:val="24"/>
        </w:rPr>
        <w:t xml:space="preserve"> Strona została dostosowana dla osób niedowidzących.</w:t>
      </w:r>
      <w:r w:rsidR="002667B3">
        <w:rPr>
          <w:rFonts w:ascii="Times New Roman" w:hAnsi="Times New Roman" w:cs="Times New Roman"/>
          <w:sz w:val="24"/>
          <w:szCs w:val="24"/>
        </w:rPr>
        <w:t xml:space="preserve"> </w:t>
      </w:r>
      <w:r w:rsidR="008C782D" w:rsidRPr="002E44A9">
        <w:rPr>
          <w:rFonts w:ascii="Times New Roman" w:hAnsi="Times New Roman" w:cs="Times New Roman"/>
          <w:sz w:val="24"/>
          <w:szCs w:val="24"/>
        </w:rPr>
        <w:t xml:space="preserve">          </w:t>
      </w:r>
    </w:p>
    <w:p w:rsidR="005A193A" w:rsidRDefault="005A193A" w:rsidP="001D6E69">
      <w:pPr>
        <w:spacing w:line="240" w:lineRule="auto"/>
        <w:jc w:val="center"/>
        <w:rPr>
          <w:rFonts w:ascii="Times New Roman" w:hAnsi="Times New Roman" w:cs="Times New Roman"/>
          <w:b/>
          <w:sz w:val="24"/>
          <w:szCs w:val="24"/>
          <w:u w:val="single"/>
        </w:rPr>
      </w:pPr>
    </w:p>
    <w:p w:rsidR="005A193A" w:rsidRDefault="005A193A" w:rsidP="001D6E69">
      <w:pPr>
        <w:spacing w:line="240" w:lineRule="auto"/>
        <w:jc w:val="center"/>
        <w:rPr>
          <w:rFonts w:ascii="Times New Roman" w:hAnsi="Times New Roman" w:cs="Times New Roman"/>
          <w:b/>
          <w:sz w:val="24"/>
          <w:szCs w:val="24"/>
          <w:u w:val="single"/>
        </w:rPr>
      </w:pPr>
    </w:p>
    <w:p w:rsidR="005A193A" w:rsidRDefault="005A193A" w:rsidP="001D6E69">
      <w:pPr>
        <w:spacing w:line="240" w:lineRule="auto"/>
        <w:jc w:val="center"/>
        <w:rPr>
          <w:rFonts w:ascii="Times New Roman" w:hAnsi="Times New Roman" w:cs="Times New Roman"/>
          <w:b/>
          <w:sz w:val="24"/>
          <w:szCs w:val="24"/>
          <w:u w:val="single"/>
        </w:rPr>
      </w:pPr>
    </w:p>
    <w:p w:rsidR="008C782D" w:rsidRPr="00CD411B" w:rsidRDefault="006B507C" w:rsidP="001D6E69">
      <w:pPr>
        <w:spacing w:line="240" w:lineRule="auto"/>
        <w:jc w:val="center"/>
        <w:rPr>
          <w:rFonts w:ascii="Times New Roman" w:hAnsi="Times New Roman" w:cs="Times New Roman"/>
          <w:b/>
          <w:sz w:val="24"/>
          <w:szCs w:val="24"/>
          <w:u w:val="single"/>
        </w:rPr>
      </w:pPr>
      <w:r w:rsidRPr="00CD411B">
        <w:rPr>
          <w:rFonts w:ascii="Times New Roman" w:hAnsi="Times New Roman" w:cs="Times New Roman"/>
          <w:b/>
          <w:sz w:val="24"/>
          <w:szCs w:val="24"/>
          <w:u w:val="single"/>
        </w:rPr>
        <w:lastRenderedPageBreak/>
        <w:t>POWIATOWY ZESPÓŁ DS. ORZEKANIA O NIEPEŁNOSPRAWNOŚCI</w:t>
      </w:r>
    </w:p>
    <w:p w:rsidR="003458D5" w:rsidRPr="003458D5" w:rsidRDefault="003458D5" w:rsidP="003458D5">
      <w:pPr>
        <w:spacing w:after="0" w:line="240" w:lineRule="auto"/>
        <w:jc w:val="both"/>
        <w:rPr>
          <w:rFonts w:ascii="Times New Roman" w:eastAsia="Times New Roman" w:hAnsi="Times New Roman" w:cs="Times New Roman"/>
          <w:lang w:eastAsia="pl-PL"/>
        </w:rPr>
      </w:pPr>
      <w:r w:rsidRPr="003458D5">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 xml:space="preserve">okresie sprawozdawczym </w:t>
      </w:r>
      <w:r w:rsidRPr="003458D5">
        <w:rPr>
          <w:rFonts w:ascii="Times New Roman" w:eastAsia="Times New Roman" w:hAnsi="Times New Roman" w:cs="Times New Roman"/>
          <w:lang w:eastAsia="pl-PL"/>
        </w:rPr>
        <w:t xml:space="preserve">do Powiatowego Zespołu ds. Orzekania o Niepełnosprawności wpłynęło </w:t>
      </w:r>
      <w:r w:rsidRPr="003458D5">
        <w:rPr>
          <w:rFonts w:ascii="Times New Roman" w:eastAsia="Times New Roman" w:hAnsi="Times New Roman" w:cs="Times New Roman"/>
          <w:b/>
          <w:lang w:eastAsia="pl-PL"/>
        </w:rPr>
        <w:t>8</w:t>
      </w:r>
      <w:r w:rsidR="008B571C">
        <w:rPr>
          <w:rFonts w:ascii="Times New Roman" w:eastAsia="Times New Roman" w:hAnsi="Times New Roman" w:cs="Times New Roman"/>
          <w:b/>
          <w:lang w:eastAsia="pl-PL"/>
        </w:rPr>
        <w:t>84</w:t>
      </w:r>
      <w:r w:rsidRPr="003458D5">
        <w:rPr>
          <w:rFonts w:ascii="Times New Roman" w:eastAsia="Times New Roman" w:hAnsi="Times New Roman" w:cs="Times New Roman"/>
          <w:lang w:eastAsia="pl-PL"/>
        </w:rPr>
        <w:t xml:space="preserve"> wniosk</w:t>
      </w:r>
      <w:r w:rsidR="008B571C">
        <w:rPr>
          <w:rFonts w:ascii="Times New Roman" w:eastAsia="Times New Roman" w:hAnsi="Times New Roman" w:cs="Times New Roman"/>
          <w:lang w:eastAsia="pl-PL"/>
        </w:rPr>
        <w:t>i</w:t>
      </w:r>
      <w:r w:rsidRPr="003458D5">
        <w:rPr>
          <w:rFonts w:ascii="Times New Roman" w:eastAsia="Times New Roman" w:hAnsi="Times New Roman" w:cs="Times New Roman"/>
          <w:lang w:eastAsia="pl-PL"/>
        </w:rPr>
        <w:t xml:space="preserve"> o wydanie orzeczenia o stopniu niepełnosprawności osób powyżej 16 roku życia, oraz </w:t>
      </w:r>
      <w:r w:rsidRPr="003458D5">
        <w:rPr>
          <w:rFonts w:ascii="Times New Roman" w:eastAsia="Times New Roman" w:hAnsi="Times New Roman" w:cs="Times New Roman"/>
          <w:b/>
          <w:lang w:eastAsia="pl-PL"/>
        </w:rPr>
        <w:t>1</w:t>
      </w:r>
      <w:r w:rsidR="008B571C">
        <w:rPr>
          <w:rFonts w:ascii="Times New Roman" w:eastAsia="Times New Roman" w:hAnsi="Times New Roman" w:cs="Times New Roman"/>
          <w:b/>
          <w:lang w:eastAsia="pl-PL"/>
        </w:rPr>
        <w:t>40</w:t>
      </w:r>
      <w:r w:rsidRPr="003458D5">
        <w:rPr>
          <w:rFonts w:ascii="Times New Roman" w:eastAsia="Times New Roman" w:hAnsi="Times New Roman" w:cs="Times New Roman"/>
          <w:lang w:eastAsia="pl-PL"/>
        </w:rPr>
        <w:t xml:space="preserve"> wniosków </w:t>
      </w:r>
      <w:r w:rsidR="00476A0D">
        <w:rPr>
          <w:rFonts w:ascii="Times New Roman" w:eastAsia="Times New Roman" w:hAnsi="Times New Roman" w:cs="Times New Roman"/>
          <w:lang w:eastAsia="pl-PL"/>
        </w:rPr>
        <w:br/>
      </w:r>
      <w:r w:rsidRPr="003458D5">
        <w:rPr>
          <w:rFonts w:ascii="Times New Roman" w:eastAsia="Times New Roman" w:hAnsi="Times New Roman" w:cs="Times New Roman"/>
          <w:lang w:eastAsia="pl-PL"/>
        </w:rPr>
        <w:t xml:space="preserve">o wydanie orzeczenia o niepełnosprawności osób przed 16 rokiem życia. Zespół wydał ogólnie </w:t>
      </w:r>
      <w:r w:rsidR="008B571C" w:rsidRPr="008B571C">
        <w:rPr>
          <w:rFonts w:ascii="Times New Roman" w:eastAsia="Times New Roman" w:hAnsi="Times New Roman" w:cs="Times New Roman"/>
          <w:b/>
          <w:lang w:eastAsia="pl-PL"/>
        </w:rPr>
        <w:t>1.000</w:t>
      </w:r>
      <w:r w:rsidRPr="003458D5">
        <w:rPr>
          <w:rFonts w:ascii="Times New Roman" w:eastAsia="Times New Roman" w:hAnsi="Times New Roman" w:cs="Times New Roman"/>
          <w:b/>
          <w:lang w:eastAsia="pl-PL"/>
        </w:rPr>
        <w:t xml:space="preserve"> </w:t>
      </w:r>
      <w:r w:rsidRPr="003458D5">
        <w:rPr>
          <w:rFonts w:ascii="Times New Roman" w:eastAsia="Times New Roman" w:hAnsi="Times New Roman" w:cs="Times New Roman"/>
          <w:lang w:eastAsia="pl-PL"/>
        </w:rPr>
        <w:t xml:space="preserve">orzeczeń w tym </w:t>
      </w:r>
      <w:r w:rsidRPr="003458D5">
        <w:rPr>
          <w:rFonts w:ascii="Times New Roman" w:eastAsia="Times New Roman" w:hAnsi="Times New Roman" w:cs="Times New Roman"/>
          <w:b/>
          <w:lang w:eastAsia="pl-PL"/>
        </w:rPr>
        <w:t>8</w:t>
      </w:r>
      <w:r w:rsidR="00603D6B">
        <w:rPr>
          <w:rFonts w:ascii="Times New Roman" w:eastAsia="Times New Roman" w:hAnsi="Times New Roman" w:cs="Times New Roman"/>
          <w:b/>
          <w:lang w:eastAsia="pl-PL"/>
        </w:rPr>
        <w:t>49</w:t>
      </w:r>
      <w:r w:rsidRPr="003458D5">
        <w:rPr>
          <w:rFonts w:ascii="Times New Roman" w:eastAsia="Times New Roman" w:hAnsi="Times New Roman" w:cs="Times New Roman"/>
          <w:lang w:eastAsia="pl-PL"/>
        </w:rPr>
        <w:t xml:space="preserve"> orzeczeń o stopniu i </w:t>
      </w:r>
      <w:r w:rsidRPr="003458D5">
        <w:rPr>
          <w:rFonts w:ascii="Times New Roman" w:eastAsia="Times New Roman" w:hAnsi="Times New Roman" w:cs="Times New Roman"/>
          <w:b/>
          <w:lang w:eastAsia="pl-PL"/>
        </w:rPr>
        <w:t>1</w:t>
      </w:r>
      <w:r w:rsidR="00603D6B">
        <w:rPr>
          <w:rFonts w:ascii="Times New Roman" w:eastAsia="Times New Roman" w:hAnsi="Times New Roman" w:cs="Times New Roman"/>
          <w:b/>
          <w:lang w:eastAsia="pl-PL"/>
        </w:rPr>
        <w:t>51</w:t>
      </w:r>
      <w:r w:rsidRPr="003458D5">
        <w:rPr>
          <w:rFonts w:ascii="Times New Roman" w:eastAsia="Times New Roman" w:hAnsi="Times New Roman" w:cs="Times New Roman"/>
          <w:lang w:eastAsia="pl-PL"/>
        </w:rPr>
        <w:t xml:space="preserve"> orzeczeń o niepełnosprawności. </w:t>
      </w:r>
    </w:p>
    <w:p w:rsidR="003458D5" w:rsidRPr="003458D5" w:rsidRDefault="003458D5" w:rsidP="003458D5">
      <w:pPr>
        <w:spacing w:after="0" w:line="240" w:lineRule="auto"/>
        <w:jc w:val="both"/>
        <w:rPr>
          <w:rFonts w:ascii="Times New Roman" w:eastAsia="Times New Roman" w:hAnsi="Times New Roman" w:cs="Times New Roman"/>
          <w:lang w:eastAsia="pl-PL"/>
        </w:rPr>
      </w:pPr>
      <w:r w:rsidRPr="003458D5">
        <w:rPr>
          <w:rFonts w:ascii="Times New Roman" w:eastAsia="Times New Roman" w:hAnsi="Times New Roman" w:cs="Times New Roman"/>
          <w:b/>
          <w:lang w:eastAsia="pl-PL"/>
        </w:rPr>
        <w:t>24</w:t>
      </w:r>
      <w:r w:rsidR="00603D6B">
        <w:rPr>
          <w:rFonts w:ascii="Times New Roman" w:eastAsia="Times New Roman" w:hAnsi="Times New Roman" w:cs="Times New Roman"/>
          <w:b/>
          <w:lang w:eastAsia="pl-PL"/>
        </w:rPr>
        <w:t>0</w:t>
      </w:r>
      <w:r w:rsidRPr="003458D5">
        <w:rPr>
          <w:rFonts w:ascii="Times New Roman" w:eastAsia="Times New Roman" w:hAnsi="Times New Roman" w:cs="Times New Roman"/>
          <w:b/>
          <w:lang w:eastAsia="pl-PL"/>
        </w:rPr>
        <w:t xml:space="preserve"> </w:t>
      </w:r>
      <w:r w:rsidRPr="003458D5">
        <w:rPr>
          <w:rFonts w:ascii="Times New Roman" w:eastAsia="Times New Roman" w:hAnsi="Times New Roman" w:cs="Times New Roman"/>
          <w:lang w:eastAsia="pl-PL"/>
        </w:rPr>
        <w:t xml:space="preserve">osób otrzymało stopień znaczny, </w:t>
      </w:r>
      <w:r w:rsidRPr="003458D5">
        <w:rPr>
          <w:rFonts w:ascii="Times New Roman" w:eastAsia="Times New Roman" w:hAnsi="Times New Roman" w:cs="Times New Roman"/>
          <w:b/>
          <w:lang w:eastAsia="pl-PL"/>
        </w:rPr>
        <w:t>4</w:t>
      </w:r>
      <w:r w:rsidR="00603D6B">
        <w:rPr>
          <w:rFonts w:ascii="Times New Roman" w:eastAsia="Times New Roman" w:hAnsi="Times New Roman" w:cs="Times New Roman"/>
          <w:b/>
          <w:lang w:eastAsia="pl-PL"/>
        </w:rPr>
        <w:t>46</w:t>
      </w:r>
      <w:r w:rsidRPr="003458D5">
        <w:rPr>
          <w:rFonts w:ascii="Times New Roman" w:eastAsia="Times New Roman" w:hAnsi="Times New Roman" w:cs="Times New Roman"/>
          <w:lang w:eastAsia="pl-PL"/>
        </w:rPr>
        <w:t xml:space="preserve"> stopień umiarkowany i </w:t>
      </w:r>
      <w:r w:rsidRPr="003458D5">
        <w:rPr>
          <w:rFonts w:ascii="Times New Roman" w:eastAsia="Times New Roman" w:hAnsi="Times New Roman" w:cs="Times New Roman"/>
          <w:b/>
          <w:lang w:eastAsia="pl-PL"/>
        </w:rPr>
        <w:t>1</w:t>
      </w:r>
      <w:r w:rsidR="00603D6B">
        <w:rPr>
          <w:rFonts w:ascii="Times New Roman" w:eastAsia="Times New Roman" w:hAnsi="Times New Roman" w:cs="Times New Roman"/>
          <w:b/>
          <w:lang w:eastAsia="pl-PL"/>
        </w:rPr>
        <w:t>27</w:t>
      </w:r>
      <w:r w:rsidRPr="003458D5">
        <w:rPr>
          <w:rFonts w:ascii="Times New Roman" w:eastAsia="Times New Roman" w:hAnsi="Times New Roman" w:cs="Times New Roman"/>
          <w:lang w:eastAsia="pl-PL"/>
        </w:rPr>
        <w:t xml:space="preserve"> osób lekki stopień  niepełnosprawności. </w:t>
      </w:r>
    </w:p>
    <w:tbl>
      <w:tblPr>
        <w:tblW w:w="0" w:type="auto"/>
        <w:jc w:val="center"/>
        <w:tblCellSpacing w:w="0" w:type="dxa"/>
        <w:tblCellMar>
          <w:left w:w="0" w:type="dxa"/>
          <w:right w:w="0" w:type="dxa"/>
        </w:tblCellMar>
        <w:tblLook w:val="04A0" w:firstRow="1" w:lastRow="0" w:firstColumn="1" w:lastColumn="0" w:noHBand="0" w:noVBand="1"/>
      </w:tblPr>
      <w:tblGrid>
        <w:gridCol w:w="10092"/>
      </w:tblGrid>
      <w:tr w:rsidR="003458D5" w:rsidRPr="003458D5" w:rsidTr="004D1E73">
        <w:trPr>
          <w:tblCellSpacing w:w="0" w:type="dxa"/>
          <w:jc w:val="center"/>
        </w:trPr>
        <w:tc>
          <w:tcPr>
            <w:tcW w:w="0" w:type="auto"/>
            <w:vAlign w:val="center"/>
            <w:hideMark/>
          </w:tcPr>
          <w:p w:rsidR="003458D5" w:rsidRPr="003458D5" w:rsidRDefault="003458D5" w:rsidP="003458D5">
            <w:pPr>
              <w:spacing w:after="0" w:line="240" w:lineRule="auto"/>
              <w:rPr>
                <w:rFonts w:ascii="Times New Roman" w:eastAsia="Times New Roman" w:hAnsi="Times New Roman" w:cs="Times New Roman"/>
                <w:b/>
                <w:bCs/>
                <w:sz w:val="24"/>
                <w:szCs w:val="24"/>
                <w:lang w:eastAsia="pl-PL"/>
              </w:rPr>
            </w:pPr>
            <w:r w:rsidRPr="003458D5">
              <w:rPr>
                <w:rFonts w:ascii="Times New Roman" w:eastAsia="Times New Roman" w:hAnsi="Times New Roman" w:cs="Times New Roman"/>
                <w:b/>
                <w:bCs/>
                <w:sz w:val="24"/>
                <w:szCs w:val="24"/>
                <w:lang w:eastAsia="pl-PL"/>
              </w:rPr>
              <w:t>Liczba i cel przyjętych wniosków o ustalenie niepełnosprawności lub stopnia niepełnosprawności w 201</w:t>
            </w:r>
            <w:r w:rsidR="00603D6B">
              <w:rPr>
                <w:rFonts w:ascii="Times New Roman" w:eastAsia="Times New Roman" w:hAnsi="Times New Roman" w:cs="Times New Roman"/>
                <w:b/>
                <w:bCs/>
                <w:sz w:val="24"/>
                <w:szCs w:val="24"/>
                <w:lang w:eastAsia="pl-PL"/>
              </w:rPr>
              <w:t>4</w:t>
            </w:r>
            <w:r w:rsidRPr="003458D5">
              <w:rPr>
                <w:rFonts w:ascii="Times New Roman" w:eastAsia="Times New Roman" w:hAnsi="Times New Roman" w:cs="Times New Roman"/>
                <w:b/>
                <w:bCs/>
                <w:sz w:val="24"/>
                <w:szCs w:val="24"/>
                <w:lang w:eastAsia="pl-PL"/>
              </w:rPr>
              <w:t xml:space="preserve"> roku przedstawia się następująco:</w:t>
            </w:r>
          </w:p>
          <w:p w:rsidR="003458D5" w:rsidRPr="003458D5" w:rsidRDefault="003458D5" w:rsidP="003458D5">
            <w:pPr>
              <w:spacing w:after="0" w:line="240" w:lineRule="auto"/>
              <w:rPr>
                <w:rFonts w:ascii="Times New Roman" w:eastAsia="Times New Roman" w:hAnsi="Times New Roman" w:cs="Times New Roman"/>
                <w:sz w:val="24"/>
                <w:szCs w:val="24"/>
                <w:lang w:eastAsia="pl-PL"/>
              </w:rPr>
            </w:pPr>
          </w:p>
        </w:tc>
      </w:tr>
      <w:tr w:rsidR="003458D5" w:rsidRPr="003458D5" w:rsidTr="004D1E73">
        <w:trPr>
          <w:tblCellSpacing w:w="0" w:type="dxa"/>
          <w:jc w:val="center"/>
        </w:trPr>
        <w:tc>
          <w:tcPr>
            <w:tcW w:w="0" w:type="auto"/>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b/>
                <w:bCs/>
                <w:sz w:val="24"/>
                <w:szCs w:val="24"/>
                <w:lang w:eastAsia="pl-PL"/>
              </w:rPr>
              <w:t>1.Osoby po 16 roku życia</w:t>
            </w:r>
          </w:p>
        </w:tc>
      </w:tr>
      <w:tr w:rsidR="003458D5" w:rsidRPr="003458D5" w:rsidTr="004D1E73">
        <w:trPr>
          <w:tblCellSpacing w:w="0" w:type="dxa"/>
          <w:jc w:val="center"/>
        </w:trPr>
        <w:tc>
          <w:tcPr>
            <w:tcW w:w="0" w:type="auto"/>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p>
        </w:tc>
      </w:tr>
    </w:tbl>
    <w:p w:rsidR="003458D5" w:rsidRPr="003458D5" w:rsidRDefault="003458D5" w:rsidP="003458D5">
      <w:pPr>
        <w:rPr>
          <w:rFonts w:ascii="Times New Roman" w:eastAsia="Times New Roman" w:hAnsi="Times New Roman" w:cs="Times New Roman"/>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600"/>
        <w:gridCol w:w="8022"/>
        <w:gridCol w:w="1500"/>
      </w:tblGrid>
      <w:tr w:rsidR="003458D5" w:rsidRPr="003458D5" w:rsidTr="004D1E73">
        <w:trPr>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Lp.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Cel złożenia wniosku</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Liczba</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Odpowiednie zatrudnienie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450753">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2</w:t>
            </w:r>
            <w:r w:rsidR="00450753">
              <w:rPr>
                <w:rFonts w:ascii="Times New Roman" w:eastAsia="Times New Roman" w:hAnsi="Times New Roman" w:cs="Times New Roman"/>
                <w:sz w:val="24"/>
                <w:szCs w:val="24"/>
                <w:lang w:eastAsia="pl-PL"/>
              </w:rPr>
              <w:t>02</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Szkolenie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450753"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Uczestnictwo w warsztatach terapii zajęciowej</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1</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Konieczność zaopatrzenia w przedmioty ortopedyczne i środki pomocnicze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450753">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6</w:t>
            </w:r>
            <w:r w:rsidR="00450753">
              <w:rPr>
                <w:rFonts w:ascii="Times New Roman" w:eastAsia="Times New Roman" w:hAnsi="Times New Roman" w:cs="Times New Roman"/>
                <w:sz w:val="24"/>
                <w:szCs w:val="24"/>
                <w:lang w:eastAsia="pl-PL"/>
              </w:rPr>
              <w:t>1</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Korzystanie z systemu środowiskowego wsparcia w samodzielnej egzystencji / korzystanie z usług socjalnych, opiekuńczych, terapeutycznych i rehabilitacyjnych/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450753">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1</w:t>
            </w:r>
            <w:r w:rsidR="00450753">
              <w:rPr>
                <w:rFonts w:ascii="Times New Roman" w:eastAsia="Times New Roman" w:hAnsi="Times New Roman" w:cs="Times New Roman"/>
                <w:sz w:val="24"/>
                <w:szCs w:val="24"/>
                <w:lang w:eastAsia="pl-PL"/>
              </w:rPr>
              <w:t>29</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Zasiłek stały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0</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Zasiłek pielęgnacyjny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450753"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199</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Korzystanie z karty parkingowej</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B176A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219</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B176A6">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Inne: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B176A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Razem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B176A6">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8</w:t>
            </w:r>
            <w:r w:rsidR="00B176A6">
              <w:rPr>
                <w:rFonts w:ascii="Times New Roman" w:eastAsia="Times New Roman" w:hAnsi="Times New Roman" w:cs="Times New Roman"/>
                <w:sz w:val="24"/>
                <w:szCs w:val="24"/>
                <w:lang w:eastAsia="pl-PL"/>
              </w:rPr>
              <w:t>84</w:t>
            </w:r>
          </w:p>
        </w:tc>
      </w:tr>
    </w:tbl>
    <w:p w:rsidR="003458D5" w:rsidRPr="003458D5" w:rsidRDefault="003458D5" w:rsidP="003458D5">
      <w:pPr>
        <w:rPr>
          <w:rFonts w:ascii="Times New Roman" w:eastAsia="Times New Roman" w:hAnsi="Times New Roman" w:cs="Times New Roman"/>
          <w:b/>
          <w:bCs/>
          <w:lang w:eastAsia="pl-PL"/>
        </w:rPr>
      </w:pPr>
      <w:r w:rsidRPr="003458D5">
        <w:rPr>
          <w:rFonts w:ascii="Times New Roman" w:eastAsia="Times New Roman" w:hAnsi="Times New Roman" w:cs="Times New Roman"/>
          <w:b/>
          <w:bCs/>
          <w:lang w:eastAsia="pl-PL"/>
        </w:rPr>
        <w:t>2. Osoby przed 16 rokiem życia</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600"/>
        <w:gridCol w:w="8022"/>
        <w:gridCol w:w="1500"/>
      </w:tblGrid>
      <w:tr w:rsidR="003458D5" w:rsidRPr="003458D5" w:rsidTr="004D1E73">
        <w:trPr>
          <w:tblCellSpacing w:w="0" w:type="dxa"/>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Lp.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Cel złożenia wniosku</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Liczba</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Zasiłek pielęgnacyjny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B176A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86</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Zasiłek stały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B176A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B176A6">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Inne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B176A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Razem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B176A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140</w:t>
            </w:r>
          </w:p>
        </w:tc>
      </w:tr>
    </w:tbl>
    <w:p w:rsidR="003458D5" w:rsidRDefault="003458D5" w:rsidP="003458D5">
      <w:pPr>
        <w:spacing w:after="0" w:line="240" w:lineRule="auto"/>
        <w:rPr>
          <w:rFonts w:ascii="Times New Roman" w:eastAsia="Times New Roman" w:hAnsi="Times New Roman" w:cs="Times New Roman"/>
          <w:lang w:eastAsia="pl-PL"/>
        </w:rPr>
      </w:pPr>
    </w:p>
    <w:p w:rsidR="003458D5" w:rsidRPr="003458D5" w:rsidRDefault="00A71EA8" w:rsidP="003458D5">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lang w:eastAsia="pl-PL"/>
        </w:rPr>
        <w:t>Wśród osób</w:t>
      </w:r>
      <w:r w:rsidR="003458D5" w:rsidRPr="003458D5">
        <w:rPr>
          <w:rFonts w:ascii="Times New Roman" w:eastAsia="Times New Roman" w:hAnsi="Times New Roman" w:cs="Times New Roman"/>
          <w:lang w:eastAsia="pl-PL"/>
        </w:rPr>
        <w:t xml:space="preserve">, które otrzymały orzeczenia było </w:t>
      </w:r>
      <w:r w:rsidR="003458D5" w:rsidRPr="003458D5">
        <w:rPr>
          <w:rFonts w:ascii="Times New Roman" w:eastAsia="Times New Roman" w:hAnsi="Times New Roman" w:cs="Times New Roman"/>
          <w:b/>
          <w:lang w:eastAsia="pl-PL"/>
        </w:rPr>
        <w:t>3</w:t>
      </w:r>
      <w:r w:rsidR="00E210C5">
        <w:rPr>
          <w:rFonts w:ascii="Times New Roman" w:eastAsia="Times New Roman" w:hAnsi="Times New Roman" w:cs="Times New Roman"/>
          <w:b/>
          <w:lang w:eastAsia="pl-PL"/>
        </w:rPr>
        <w:t xml:space="preserve">95 </w:t>
      </w:r>
      <w:r w:rsidR="003458D5" w:rsidRPr="003458D5">
        <w:rPr>
          <w:rFonts w:ascii="Times New Roman" w:eastAsia="Times New Roman" w:hAnsi="Times New Roman" w:cs="Times New Roman"/>
          <w:lang w:eastAsia="pl-PL"/>
        </w:rPr>
        <w:t xml:space="preserve"> kobiet i </w:t>
      </w:r>
      <w:r w:rsidR="003458D5" w:rsidRPr="003458D5">
        <w:rPr>
          <w:rFonts w:ascii="Times New Roman" w:eastAsia="Times New Roman" w:hAnsi="Times New Roman" w:cs="Times New Roman"/>
          <w:b/>
          <w:lang w:eastAsia="pl-PL"/>
        </w:rPr>
        <w:t>4</w:t>
      </w:r>
      <w:r w:rsidR="00E210C5">
        <w:rPr>
          <w:rFonts w:ascii="Times New Roman" w:eastAsia="Times New Roman" w:hAnsi="Times New Roman" w:cs="Times New Roman"/>
          <w:b/>
          <w:lang w:eastAsia="pl-PL"/>
        </w:rPr>
        <w:t>18</w:t>
      </w:r>
      <w:r w:rsidR="003458D5" w:rsidRPr="003458D5">
        <w:rPr>
          <w:rFonts w:ascii="Times New Roman" w:eastAsia="Times New Roman" w:hAnsi="Times New Roman" w:cs="Times New Roman"/>
          <w:b/>
          <w:lang w:eastAsia="pl-PL"/>
        </w:rPr>
        <w:t xml:space="preserve"> </w:t>
      </w:r>
      <w:r w:rsidR="003458D5" w:rsidRPr="003458D5">
        <w:rPr>
          <w:rFonts w:ascii="Times New Roman" w:eastAsia="Times New Roman" w:hAnsi="Times New Roman" w:cs="Times New Roman"/>
          <w:lang w:eastAsia="pl-PL"/>
        </w:rPr>
        <w:t xml:space="preserve">mężczyzn, z czego tylko </w:t>
      </w:r>
      <w:r w:rsidR="003458D5" w:rsidRPr="003458D5">
        <w:rPr>
          <w:rFonts w:ascii="Times New Roman" w:eastAsia="Times New Roman" w:hAnsi="Times New Roman" w:cs="Times New Roman"/>
          <w:b/>
          <w:lang w:eastAsia="pl-PL"/>
        </w:rPr>
        <w:t>17</w:t>
      </w:r>
      <w:r w:rsidR="00E210C5">
        <w:rPr>
          <w:rFonts w:ascii="Times New Roman" w:eastAsia="Times New Roman" w:hAnsi="Times New Roman" w:cs="Times New Roman"/>
          <w:b/>
          <w:lang w:eastAsia="pl-PL"/>
        </w:rPr>
        <w:t>2</w:t>
      </w:r>
      <w:r w:rsidR="003458D5" w:rsidRPr="003458D5">
        <w:rPr>
          <w:rFonts w:ascii="Times New Roman" w:eastAsia="Times New Roman" w:hAnsi="Times New Roman" w:cs="Times New Roman"/>
          <w:lang w:eastAsia="pl-PL"/>
        </w:rPr>
        <w:t xml:space="preserve"> osób pozostających w zatrudnieniu a </w:t>
      </w:r>
      <w:r w:rsidR="003458D5" w:rsidRPr="003458D5">
        <w:rPr>
          <w:rFonts w:ascii="Times New Roman" w:eastAsia="Times New Roman" w:hAnsi="Times New Roman" w:cs="Times New Roman"/>
          <w:b/>
          <w:lang w:eastAsia="pl-PL"/>
        </w:rPr>
        <w:t>6</w:t>
      </w:r>
      <w:r w:rsidR="00E210C5">
        <w:rPr>
          <w:rFonts w:ascii="Times New Roman" w:eastAsia="Times New Roman" w:hAnsi="Times New Roman" w:cs="Times New Roman"/>
          <w:b/>
          <w:lang w:eastAsia="pl-PL"/>
        </w:rPr>
        <w:t>41</w:t>
      </w:r>
      <w:r w:rsidR="003458D5" w:rsidRPr="003458D5">
        <w:rPr>
          <w:rFonts w:ascii="Times New Roman" w:eastAsia="Times New Roman" w:hAnsi="Times New Roman" w:cs="Times New Roman"/>
          <w:b/>
          <w:lang w:eastAsia="pl-PL"/>
        </w:rPr>
        <w:t xml:space="preserve"> </w:t>
      </w:r>
      <w:r w:rsidR="003458D5" w:rsidRPr="003458D5">
        <w:rPr>
          <w:rFonts w:ascii="Times New Roman" w:eastAsia="Times New Roman" w:hAnsi="Times New Roman" w:cs="Times New Roman"/>
          <w:lang w:eastAsia="pl-PL"/>
        </w:rPr>
        <w:t xml:space="preserve">to osoby bezrobotne lub </w:t>
      </w:r>
      <w:r w:rsidR="009A4A86">
        <w:rPr>
          <w:rFonts w:ascii="Times New Roman" w:eastAsia="Times New Roman" w:hAnsi="Times New Roman" w:cs="Times New Roman"/>
          <w:lang w:eastAsia="pl-PL"/>
        </w:rPr>
        <w:t xml:space="preserve"> w </w:t>
      </w:r>
      <w:r w:rsidR="003458D5" w:rsidRPr="003458D5">
        <w:rPr>
          <w:rFonts w:ascii="Times New Roman" w:eastAsia="Times New Roman" w:hAnsi="Times New Roman" w:cs="Times New Roman"/>
          <w:lang w:eastAsia="pl-PL"/>
        </w:rPr>
        <w:t>wieku przed lub poprodukcyjnym</w:t>
      </w:r>
      <w:r w:rsidR="003458D5" w:rsidRPr="003458D5">
        <w:rPr>
          <w:rFonts w:ascii="Times New Roman" w:eastAsia="Times New Roman" w:hAnsi="Times New Roman" w:cs="Times New Roman"/>
          <w:b/>
          <w:lang w:eastAsia="pl-PL"/>
        </w:rPr>
        <w:t xml:space="preserve"> .</w:t>
      </w:r>
    </w:p>
    <w:p w:rsidR="003458D5" w:rsidRPr="003458D5" w:rsidRDefault="003458D5" w:rsidP="003458D5">
      <w:pPr>
        <w:spacing w:after="0" w:line="240" w:lineRule="auto"/>
        <w:rPr>
          <w:rFonts w:ascii="Times New Roman" w:eastAsia="Times New Roman" w:hAnsi="Times New Roman" w:cs="Times New Roman"/>
          <w:b/>
          <w:lang w:eastAsia="pl-PL"/>
        </w:rPr>
      </w:pPr>
    </w:p>
    <w:p w:rsidR="003458D5" w:rsidRPr="003458D5" w:rsidRDefault="003458D5" w:rsidP="003458D5">
      <w:p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b/>
          <w:u w:val="single"/>
          <w:lang w:eastAsia="pl-PL"/>
        </w:rPr>
        <w:t>Wiek</w:t>
      </w:r>
      <w:r w:rsidRPr="003458D5">
        <w:rPr>
          <w:rFonts w:ascii="Times New Roman" w:eastAsia="Times New Roman" w:hAnsi="Times New Roman" w:cs="Times New Roman"/>
          <w:b/>
          <w:lang w:eastAsia="pl-PL"/>
        </w:rPr>
        <w:t xml:space="preserve"> osób, którym wydano orzeczenia o stopniu niepełnosprawności</w:t>
      </w:r>
      <w:r w:rsidR="00E210C5">
        <w:rPr>
          <w:rFonts w:ascii="Times New Roman" w:eastAsia="Times New Roman" w:hAnsi="Times New Roman" w:cs="Times New Roman"/>
          <w:b/>
          <w:lang w:eastAsia="pl-PL"/>
        </w:rPr>
        <w:t xml:space="preserve"> w 2014r.</w:t>
      </w:r>
      <w:r w:rsidR="004A2F27">
        <w:rPr>
          <w:rFonts w:ascii="Times New Roman" w:eastAsia="Times New Roman" w:hAnsi="Times New Roman" w:cs="Times New Roman"/>
          <w:b/>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lang w:eastAsia="pl-PL"/>
        </w:rPr>
      </w:pPr>
      <w:r w:rsidRPr="003458D5">
        <w:rPr>
          <w:rFonts w:ascii="Times New Roman" w:eastAsia="Times New Roman" w:hAnsi="Times New Roman" w:cs="Times New Roman"/>
          <w:lang w:eastAsia="pl-PL"/>
        </w:rPr>
        <w:t xml:space="preserve">16-25 lat – </w:t>
      </w:r>
      <w:r w:rsidR="00E210C5">
        <w:rPr>
          <w:rFonts w:ascii="Times New Roman" w:eastAsia="Times New Roman" w:hAnsi="Times New Roman" w:cs="Times New Roman"/>
          <w:lang w:eastAsia="pl-PL"/>
        </w:rPr>
        <w:t>74</w:t>
      </w:r>
      <w:r w:rsidRPr="003458D5">
        <w:rPr>
          <w:rFonts w:ascii="Times New Roman" w:eastAsia="Times New Roman" w:hAnsi="Times New Roman" w:cs="Times New Roman"/>
          <w:lang w:eastAsia="pl-PL"/>
        </w:rPr>
        <w:t xml:space="preserve"> osoby</w:t>
      </w:r>
      <w:r w:rsidR="0026295B">
        <w:rPr>
          <w:rFonts w:ascii="Times New Roman" w:eastAsia="Times New Roman" w:hAnsi="Times New Roman" w:cs="Times New Roman"/>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lang w:eastAsia="pl-PL"/>
        </w:rPr>
      </w:pPr>
      <w:r w:rsidRPr="003458D5">
        <w:rPr>
          <w:rFonts w:ascii="Times New Roman" w:eastAsia="Times New Roman" w:hAnsi="Times New Roman" w:cs="Times New Roman"/>
          <w:lang w:eastAsia="pl-PL"/>
        </w:rPr>
        <w:t xml:space="preserve">26-40 lat -  </w:t>
      </w:r>
      <w:r w:rsidR="00E210C5">
        <w:rPr>
          <w:rFonts w:ascii="Times New Roman" w:eastAsia="Times New Roman" w:hAnsi="Times New Roman" w:cs="Times New Roman"/>
          <w:lang w:eastAsia="pl-PL"/>
        </w:rPr>
        <w:t>87</w:t>
      </w:r>
      <w:r w:rsidRPr="003458D5">
        <w:rPr>
          <w:rFonts w:ascii="Times New Roman" w:eastAsia="Times New Roman" w:hAnsi="Times New Roman" w:cs="Times New Roman"/>
          <w:lang w:eastAsia="pl-PL"/>
        </w:rPr>
        <w:t xml:space="preserve"> os</w:t>
      </w:r>
      <w:r w:rsidR="00290F16">
        <w:rPr>
          <w:rFonts w:ascii="Times New Roman" w:eastAsia="Times New Roman" w:hAnsi="Times New Roman" w:cs="Times New Roman"/>
          <w:lang w:eastAsia="pl-PL"/>
        </w:rPr>
        <w:t>ób</w:t>
      </w:r>
      <w:r w:rsidR="0026295B">
        <w:rPr>
          <w:rFonts w:ascii="Times New Roman" w:eastAsia="Times New Roman" w:hAnsi="Times New Roman" w:cs="Times New Roman"/>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lang w:eastAsia="pl-PL"/>
        </w:rPr>
      </w:pPr>
      <w:r w:rsidRPr="003458D5">
        <w:rPr>
          <w:rFonts w:ascii="Times New Roman" w:eastAsia="Times New Roman" w:hAnsi="Times New Roman" w:cs="Times New Roman"/>
          <w:lang w:eastAsia="pl-PL"/>
        </w:rPr>
        <w:t>41-60 lat – 3</w:t>
      </w:r>
      <w:r w:rsidR="00E210C5">
        <w:rPr>
          <w:rFonts w:ascii="Times New Roman" w:eastAsia="Times New Roman" w:hAnsi="Times New Roman" w:cs="Times New Roman"/>
          <w:lang w:eastAsia="pl-PL"/>
        </w:rPr>
        <w:t>11</w:t>
      </w:r>
      <w:r w:rsidRPr="003458D5">
        <w:rPr>
          <w:rFonts w:ascii="Times New Roman" w:eastAsia="Times New Roman" w:hAnsi="Times New Roman" w:cs="Times New Roman"/>
          <w:lang w:eastAsia="pl-PL"/>
        </w:rPr>
        <w:t xml:space="preserve"> os</w:t>
      </w:r>
      <w:r w:rsidR="00290F16">
        <w:rPr>
          <w:rFonts w:ascii="Times New Roman" w:eastAsia="Times New Roman" w:hAnsi="Times New Roman" w:cs="Times New Roman"/>
          <w:lang w:eastAsia="pl-PL"/>
        </w:rPr>
        <w:t>ób,</w:t>
      </w:r>
    </w:p>
    <w:p w:rsidR="004A2F27" w:rsidRDefault="003458D5" w:rsidP="006324D4">
      <w:pPr>
        <w:numPr>
          <w:ilvl w:val="0"/>
          <w:numId w:val="2"/>
        </w:numPr>
        <w:spacing w:after="0" w:line="240" w:lineRule="auto"/>
        <w:rPr>
          <w:rFonts w:ascii="Times New Roman" w:eastAsia="Times New Roman" w:hAnsi="Times New Roman" w:cs="Times New Roman"/>
          <w:lang w:eastAsia="pl-PL"/>
        </w:rPr>
      </w:pPr>
      <w:r w:rsidRPr="003458D5">
        <w:rPr>
          <w:rFonts w:ascii="Times New Roman" w:eastAsia="Times New Roman" w:hAnsi="Times New Roman" w:cs="Times New Roman"/>
          <w:lang w:eastAsia="pl-PL"/>
        </w:rPr>
        <w:t xml:space="preserve">60 i więcej – </w:t>
      </w:r>
      <w:r w:rsidR="00E210C5">
        <w:rPr>
          <w:rFonts w:ascii="Times New Roman" w:eastAsia="Times New Roman" w:hAnsi="Times New Roman" w:cs="Times New Roman"/>
          <w:lang w:eastAsia="pl-PL"/>
        </w:rPr>
        <w:t>341</w:t>
      </w:r>
      <w:r w:rsidRPr="003458D5">
        <w:rPr>
          <w:rFonts w:ascii="Times New Roman" w:eastAsia="Times New Roman" w:hAnsi="Times New Roman" w:cs="Times New Roman"/>
          <w:lang w:eastAsia="pl-PL"/>
        </w:rPr>
        <w:t xml:space="preserve"> osoby</w:t>
      </w:r>
      <w:r w:rsidR="0026295B">
        <w:rPr>
          <w:rFonts w:ascii="Times New Roman" w:eastAsia="Times New Roman" w:hAnsi="Times New Roman" w:cs="Times New Roman"/>
          <w:lang w:eastAsia="pl-PL"/>
        </w:rPr>
        <w:t>.</w:t>
      </w:r>
    </w:p>
    <w:p w:rsidR="003458D5" w:rsidRPr="003458D5" w:rsidRDefault="003458D5" w:rsidP="004A2F27">
      <w:pPr>
        <w:spacing w:after="0" w:line="240" w:lineRule="auto"/>
        <w:ind w:left="360"/>
        <w:rPr>
          <w:rFonts w:ascii="Times New Roman" w:eastAsia="Times New Roman" w:hAnsi="Times New Roman" w:cs="Times New Roman"/>
          <w:lang w:eastAsia="pl-PL"/>
        </w:rPr>
      </w:pPr>
      <w:r w:rsidRPr="003458D5">
        <w:rPr>
          <w:rFonts w:ascii="Times New Roman" w:eastAsia="Times New Roman" w:hAnsi="Times New Roman" w:cs="Times New Roman"/>
          <w:b/>
          <w:u w:val="single"/>
          <w:lang w:eastAsia="pl-PL"/>
        </w:rPr>
        <w:t>Wykształcenie</w:t>
      </w:r>
      <w:r w:rsidRPr="003458D5">
        <w:rPr>
          <w:rFonts w:ascii="Times New Roman" w:eastAsia="Times New Roman" w:hAnsi="Times New Roman" w:cs="Times New Roman"/>
          <w:b/>
          <w:lang w:eastAsia="pl-PL"/>
        </w:rPr>
        <w:t xml:space="preserve"> osób, którym wydano orzeczenia o stopniu niepełnosprawności</w:t>
      </w:r>
      <w:r w:rsidR="0026295B">
        <w:rPr>
          <w:rFonts w:ascii="Times New Roman" w:eastAsia="Times New Roman" w:hAnsi="Times New Roman" w:cs="Times New Roman"/>
          <w:b/>
          <w:lang w:eastAsia="pl-PL"/>
        </w:rPr>
        <w:t xml:space="preserve"> w 2014r.</w:t>
      </w:r>
      <w:r w:rsidR="004A2F27">
        <w:rPr>
          <w:rFonts w:ascii="Times New Roman" w:eastAsia="Times New Roman" w:hAnsi="Times New Roman" w:cs="Times New Roman"/>
          <w:b/>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 xml:space="preserve">mniej niż podstawowe – </w:t>
      </w:r>
      <w:r w:rsidR="0026295B">
        <w:rPr>
          <w:rFonts w:ascii="Times New Roman" w:eastAsia="Times New Roman" w:hAnsi="Times New Roman" w:cs="Times New Roman"/>
          <w:lang w:eastAsia="pl-PL"/>
        </w:rPr>
        <w:t>26</w:t>
      </w:r>
      <w:r w:rsidRPr="003458D5">
        <w:rPr>
          <w:rFonts w:ascii="Times New Roman" w:eastAsia="Times New Roman" w:hAnsi="Times New Roman" w:cs="Times New Roman"/>
          <w:lang w:eastAsia="pl-PL"/>
        </w:rPr>
        <w:t xml:space="preserve"> osób</w:t>
      </w:r>
      <w:r w:rsidR="0026295B">
        <w:rPr>
          <w:rFonts w:ascii="Times New Roman" w:eastAsia="Times New Roman" w:hAnsi="Times New Roman" w:cs="Times New Roman"/>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 xml:space="preserve">podstawowe – </w:t>
      </w:r>
      <w:r w:rsidR="0026295B">
        <w:rPr>
          <w:rFonts w:ascii="Times New Roman" w:eastAsia="Times New Roman" w:hAnsi="Times New Roman" w:cs="Times New Roman"/>
          <w:lang w:eastAsia="pl-PL"/>
        </w:rPr>
        <w:t>197</w:t>
      </w:r>
      <w:r w:rsidRPr="003458D5">
        <w:rPr>
          <w:rFonts w:ascii="Times New Roman" w:eastAsia="Times New Roman" w:hAnsi="Times New Roman" w:cs="Times New Roman"/>
          <w:lang w:eastAsia="pl-PL"/>
        </w:rPr>
        <w:t xml:space="preserve"> os</w:t>
      </w:r>
      <w:r w:rsidR="00290F16">
        <w:rPr>
          <w:rFonts w:ascii="Times New Roman" w:eastAsia="Times New Roman" w:hAnsi="Times New Roman" w:cs="Times New Roman"/>
          <w:lang w:eastAsia="pl-PL"/>
        </w:rPr>
        <w:t>ób</w:t>
      </w:r>
      <w:r w:rsidR="0026295B">
        <w:rPr>
          <w:rFonts w:ascii="Times New Roman" w:eastAsia="Times New Roman" w:hAnsi="Times New Roman" w:cs="Times New Roman"/>
          <w:lang w:eastAsia="pl-PL"/>
        </w:rPr>
        <w:t>,</w:t>
      </w:r>
      <w:r w:rsidRPr="003458D5">
        <w:rPr>
          <w:rFonts w:ascii="Times New Roman" w:eastAsia="Times New Roman" w:hAnsi="Times New Roman" w:cs="Times New Roman"/>
          <w:lang w:eastAsia="pl-PL"/>
        </w:rPr>
        <w:tab/>
      </w:r>
    </w:p>
    <w:p w:rsidR="003458D5" w:rsidRPr="003458D5" w:rsidRDefault="003458D5" w:rsidP="006324D4">
      <w:pPr>
        <w:numPr>
          <w:ilvl w:val="0"/>
          <w:numId w:val="2"/>
        </w:num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zasadnicze – 2</w:t>
      </w:r>
      <w:r w:rsidR="0026295B">
        <w:rPr>
          <w:rFonts w:ascii="Times New Roman" w:eastAsia="Times New Roman" w:hAnsi="Times New Roman" w:cs="Times New Roman"/>
          <w:lang w:eastAsia="pl-PL"/>
        </w:rPr>
        <w:t>51</w:t>
      </w:r>
      <w:r w:rsidRPr="003458D5">
        <w:rPr>
          <w:rFonts w:ascii="Times New Roman" w:eastAsia="Times New Roman" w:hAnsi="Times New Roman" w:cs="Times New Roman"/>
          <w:lang w:eastAsia="pl-PL"/>
        </w:rPr>
        <w:t xml:space="preserve"> osób</w:t>
      </w:r>
      <w:r w:rsidR="0026295B">
        <w:rPr>
          <w:rFonts w:ascii="Times New Roman" w:eastAsia="Times New Roman" w:hAnsi="Times New Roman" w:cs="Times New Roman"/>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średnie</w:t>
      </w:r>
      <w:r w:rsidR="0026295B">
        <w:rPr>
          <w:rFonts w:ascii="Times New Roman" w:eastAsia="Times New Roman" w:hAnsi="Times New Roman" w:cs="Times New Roman"/>
          <w:lang w:eastAsia="pl-PL"/>
        </w:rPr>
        <w:t xml:space="preserve"> - </w:t>
      </w:r>
      <w:r w:rsidRPr="003458D5">
        <w:rPr>
          <w:rFonts w:ascii="Times New Roman" w:eastAsia="Times New Roman" w:hAnsi="Times New Roman" w:cs="Times New Roman"/>
          <w:lang w:eastAsia="pl-PL"/>
        </w:rPr>
        <w:t xml:space="preserve"> 2</w:t>
      </w:r>
      <w:r w:rsidR="0026295B">
        <w:rPr>
          <w:rFonts w:ascii="Times New Roman" w:eastAsia="Times New Roman" w:hAnsi="Times New Roman" w:cs="Times New Roman"/>
          <w:lang w:eastAsia="pl-PL"/>
        </w:rPr>
        <w:t>63</w:t>
      </w:r>
      <w:r w:rsidRPr="003458D5">
        <w:rPr>
          <w:rFonts w:ascii="Times New Roman" w:eastAsia="Times New Roman" w:hAnsi="Times New Roman" w:cs="Times New Roman"/>
          <w:lang w:eastAsia="pl-PL"/>
        </w:rPr>
        <w:t xml:space="preserve"> os</w:t>
      </w:r>
      <w:r w:rsidR="00290F16">
        <w:rPr>
          <w:rFonts w:ascii="Times New Roman" w:eastAsia="Times New Roman" w:hAnsi="Times New Roman" w:cs="Times New Roman"/>
          <w:lang w:eastAsia="pl-PL"/>
        </w:rPr>
        <w:t>o</w:t>
      </w:r>
      <w:r w:rsidRPr="003458D5">
        <w:rPr>
          <w:rFonts w:ascii="Times New Roman" w:eastAsia="Times New Roman" w:hAnsi="Times New Roman" w:cs="Times New Roman"/>
          <w:lang w:eastAsia="pl-PL"/>
        </w:rPr>
        <w:t>b</w:t>
      </w:r>
      <w:r w:rsidR="00290F16">
        <w:rPr>
          <w:rFonts w:ascii="Times New Roman" w:eastAsia="Times New Roman" w:hAnsi="Times New Roman" w:cs="Times New Roman"/>
          <w:lang w:eastAsia="pl-PL"/>
        </w:rPr>
        <w:t>y</w:t>
      </w:r>
      <w:r w:rsidR="0026295B">
        <w:rPr>
          <w:rFonts w:ascii="Times New Roman" w:eastAsia="Times New Roman" w:hAnsi="Times New Roman" w:cs="Times New Roman"/>
          <w:lang w:eastAsia="pl-PL"/>
        </w:rPr>
        <w:t>,</w:t>
      </w:r>
    </w:p>
    <w:p w:rsidR="003458D5" w:rsidRPr="003458D5" w:rsidRDefault="003458D5" w:rsidP="006324D4">
      <w:pPr>
        <w:numPr>
          <w:ilvl w:val="0"/>
          <w:numId w:val="2"/>
        </w:num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 xml:space="preserve">wyższe – </w:t>
      </w:r>
      <w:r w:rsidR="00290F16">
        <w:rPr>
          <w:rFonts w:ascii="Times New Roman" w:eastAsia="Times New Roman" w:hAnsi="Times New Roman" w:cs="Times New Roman"/>
          <w:lang w:eastAsia="pl-PL"/>
        </w:rPr>
        <w:t>76</w:t>
      </w:r>
      <w:r w:rsidRPr="003458D5">
        <w:rPr>
          <w:rFonts w:ascii="Times New Roman" w:eastAsia="Times New Roman" w:hAnsi="Times New Roman" w:cs="Times New Roman"/>
          <w:lang w:eastAsia="pl-PL"/>
        </w:rPr>
        <w:t xml:space="preserve"> osób</w:t>
      </w:r>
      <w:r w:rsidR="0026295B">
        <w:rPr>
          <w:rFonts w:ascii="Times New Roman" w:eastAsia="Times New Roman" w:hAnsi="Times New Roman" w:cs="Times New Roman"/>
          <w:lang w:eastAsia="pl-PL"/>
        </w:rPr>
        <w:t>.</w:t>
      </w:r>
    </w:p>
    <w:p w:rsidR="003458D5" w:rsidRPr="003458D5" w:rsidRDefault="003458D5" w:rsidP="003458D5">
      <w:pPr>
        <w:spacing w:after="0" w:line="240" w:lineRule="auto"/>
        <w:rPr>
          <w:rFonts w:ascii="Times New Roman" w:eastAsia="Times New Roman" w:hAnsi="Times New Roman" w:cs="Times New Roman"/>
          <w:b/>
          <w:lang w:eastAsia="pl-PL"/>
        </w:rPr>
      </w:pPr>
    </w:p>
    <w:p w:rsidR="005A193A" w:rsidRDefault="005A193A" w:rsidP="003458D5">
      <w:pPr>
        <w:spacing w:after="0" w:line="240" w:lineRule="auto"/>
        <w:rPr>
          <w:rFonts w:ascii="Times New Roman" w:eastAsia="Times New Roman" w:hAnsi="Times New Roman" w:cs="Times New Roman"/>
          <w:b/>
          <w:bCs/>
          <w:lang w:eastAsia="pl-PL"/>
        </w:rPr>
      </w:pPr>
    </w:p>
    <w:p w:rsidR="005A193A" w:rsidRDefault="005A193A" w:rsidP="003458D5">
      <w:pPr>
        <w:spacing w:after="0" w:line="240" w:lineRule="auto"/>
        <w:rPr>
          <w:rFonts w:ascii="Times New Roman" w:eastAsia="Times New Roman" w:hAnsi="Times New Roman" w:cs="Times New Roman"/>
          <w:b/>
          <w:bCs/>
          <w:lang w:eastAsia="pl-PL"/>
        </w:rPr>
      </w:pPr>
    </w:p>
    <w:p w:rsidR="005A193A" w:rsidRDefault="005A193A" w:rsidP="003458D5">
      <w:pPr>
        <w:spacing w:after="0" w:line="240" w:lineRule="auto"/>
        <w:rPr>
          <w:rFonts w:ascii="Times New Roman" w:eastAsia="Times New Roman" w:hAnsi="Times New Roman" w:cs="Times New Roman"/>
          <w:b/>
          <w:bCs/>
          <w:lang w:eastAsia="pl-PL"/>
        </w:rPr>
      </w:pPr>
    </w:p>
    <w:p w:rsidR="003458D5" w:rsidRPr="003458D5" w:rsidRDefault="003458D5" w:rsidP="003458D5">
      <w:p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b/>
          <w:bCs/>
          <w:lang w:eastAsia="pl-PL"/>
        </w:rPr>
        <w:lastRenderedPageBreak/>
        <w:t>Liczba wydanych legitymacji  przedstawia się następująco:</w:t>
      </w:r>
    </w:p>
    <w:p w:rsidR="003458D5" w:rsidRPr="003458D5" w:rsidRDefault="003458D5" w:rsidP="003458D5">
      <w:pPr>
        <w:spacing w:after="0" w:line="240" w:lineRule="auto"/>
        <w:rPr>
          <w:rFonts w:ascii="Times New Roman" w:eastAsia="Times New Roman" w:hAnsi="Times New Roman" w:cs="Times New Roman"/>
          <w:b/>
          <w:lang w:eastAsia="pl-PL"/>
        </w:rPr>
      </w:pPr>
      <w:r w:rsidRPr="003458D5">
        <w:rPr>
          <w:rFonts w:ascii="Times New Roman" w:eastAsia="Times New Roman" w:hAnsi="Times New Roman" w:cs="Times New Roman"/>
          <w:b/>
          <w:lang w:eastAsia="pl-P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357"/>
        <w:gridCol w:w="9082"/>
        <w:gridCol w:w="683"/>
      </w:tblGrid>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Lp.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Wyszczególnienie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Liczba</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Legitymacje wydane osobom przed 16 rokiem życia na podstawie ważnych orzeczeń o niepełnosprawności</w:t>
            </w:r>
          </w:p>
          <w:p w:rsidR="000F3883" w:rsidRPr="003458D5" w:rsidRDefault="000F3883" w:rsidP="003458D5">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290F16">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4</w:t>
            </w:r>
            <w:r w:rsidR="00290F16">
              <w:rPr>
                <w:rFonts w:ascii="Times New Roman" w:eastAsia="Times New Roman" w:hAnsi="Times New Roman" w:cs="Times New Roman"/>
                <w:sz w:val="24"/>
                <w:szCs w:val="24"/>
                <w:lang w:eastAsia="pl-PL"/>
              </w:rPr>
              <w:t>1</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Legitymacje wydane osobom po 16 roku życia na podstawie ważnych orzeczeń o stopniu niepełnosprawności</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290F16" w:rsidP="003458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Legitymacje wydane osobom po 16 roku życia na podstawie ważnych orzeczeń o wskazaniach do ulg i uprawnień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0</w:t>
            </w:r>
          </w:p>
        </w:tc>
      </w:tr>
      <w:tr w:rsidR="003458D5" w:rsidRPr="003458D5" w:rsidTr="004D1E7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3458D5">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 xml:space="preserve">Ogółem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58D5" w:rsidRPr="003458D5" w:rsidRDefault="003458D5" w:rsidP="00290F16">
            <w:pPr>
              <w:spacing w:after="0" w:line="240" w:lineRule="auto"/>
              <w:rPr>
                <w:rFonts w:ascii="Times New Roman" w:eastAsia="Times New Roman" w:hAnsi="Times New Roman" w:cs="Times New Roman"/>
                <w:sz w:val="24"/>
                <w:szCs w:val="24"/>
                <w:lang w:eastAsia="pl-PL"/>
              </w:rPr>
            </w:pPr>
            <w:r w:rsidRPr="003458D5">
              <w:rPr>
                <w:rFonts w:ascii="Times New Roman" w:eastAsia="Times New Roman" w:hAnsi="Times New Roman" w:cs="Times New Roman"/>
                <w:sz w:val="24"/>
                <w:szCs w:val="24"/>
                <w:lang w:eastAsia="pl-PL"/>
              </w:rPr>
              <w:t>2</w:t>
            </w:r>
            <w:r w:rsidR="00290F16">
              <w:rPr>
                <w:rFonts w:ascii="Times New Roman" w:eastAsia="Times New Roman" w:hAnsi="Times New Roman" w:cs="Times New Roman"/>
                <w:sz w:val="24"/>
                <w:szCs w:val="24"/>
                <w:lang w:eastAsia="pl-PL"/>
              </w:rPr>
              <w:t>42</w:t>
            </w:r>
          </w:p>
        </w:tc>
      </w:tr>
    </w:tbl>
    <w:p w:rsidR="003458D5" w:rsidRPr="003458D5" w:rsidRDefault="003458D5" w:rsidP="003458D5">
      <w:pPr>
        <w:spacing w:after="0" w:line="240" w:lineRule="auto"/>
        <w:rPr>
          <w:rFonts w:ascii="Times New Roman" w:eastAsia="Times New Roman" w:hAnsi="Times New Roman" w:cs="Times New Roman"/>
          <w:b/>
          <w:lang w:eastAsia="pl-PL"/>
        </w:rPr>
      </w:pPr>
    </w:p>
    <w:p w:rsidR="003458D5" w:rsidRPr="003458D5" w:rsidRDefault="003458D5" w:rsidP="004A2F27">
      <w:pPr>
        <w:autoSpaceDE w:val="0"/>
        <w:autoSpaceDN w:val="0"/>
        <w:adjustRightInd w:val="0"/>
        <w:spacing w:after="0" w:line="240" w:lineRule="auto"/>
        <w:ind w:firstLine="708"/>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 xml:space="preserve">    Zespół wydał osobom niepełnosprawnym, które  spełniały przesłanki określone w art. 8 ust. 1 ustawy </w:t>
      </w:r>
      <w:r w:rsidR="009A4A86">
        <w:rPr>
          <w:rFonts w:ascii="Times New Roman" w:eastAsia="Times New Roman" w:hAnsi="Times New Roman" w:cs="Times New Roman"/>
          <w:lang w:eastAsia="pl-PL"/>
        </w:rPr>
        <w:br/>
      </w:r>
      <w:r w:rsidRPr="003458D5">
        <w:rPr>
          <w:rFonts w:ascii="Times New Roman" w:eastAsia="Times New Roman" w:hAnsi="Times New Roman" w:cs="Times New Roman"/>
          <w:lang w:eastAsia="pl-PL"/>
        </w:rPr>
        <w:t xml:space="preserve">z dnia 20 czerwca 1997 r. Prawo o ruchu drogowym  - </w:t>
      </w:r>
      <w:r w:rsidRPr="003458D5">
        <w:rPr>
          <w:rFonts w:ascii="Times New Roman" w:eastAsia="Times New Roman" w:hAnsi="Times New Roman" w:cs="Times New Roman"/>
          <w:b/>
          <w:lang w:eastAsia="pl-PL"/>
        </w:rPr>
        <w:t>2</w:t>
      </w:r>
      <w:r w:rsidR="00EE65AB">
        <w:rPr>
          <w:rFonts w:ascii="Times New Roman" w:eastAsia="Times New Roman" w:hAnsi="Times New Roman" w:cs="Times New Roman"/>
          <w:b/>
          <w:lang w:eastAsia="pl-PL"/>
        </w:rPr>
        <w:t>69</w:t>
      </w:r>
      <w:r w:rsidRPr="003458D5">
        <w:rPr>
          <w:rFonts w:ascii="Times New Roman" w:eastAsia="Times New Roman" w:hAnsi="Times New Roman" w:cs="Times New Roman"/>
          <w:b/>
          <w:lang w:eastAsia="pl-PL"/>
        </w:rPr>
        <w:t xml:space="preserve"> kart parkingowych.</w:t>
      </w:r>
    </w:p>
    <w:p w:rsidR="003458D5" w:rsidRPr="003458D5" w:rsidRDefault="003458D5" w:rsidP="003458D5">
      <w:pPr>
        <w:autoSpaceDE w:val="0"/>
        <w:autoSpaceDN w:val="0"/>
        <w:adjustRightInd w:val="0"/>
        <w:spacing w:after="0" w:line="240" w:lineRule="auto"/>
        <w:rPr>
          <w:rFonts w:ascii="Times New Roman" w:eastAsia="Times New Roman" w:hAnsi="Times New Roman" w:cs="Times New Roman"/>
          <w:b/>
          <w:lang w:eastAsia="pl-PL"/>
        </w:rPr>
      </w:pPr>
    </w:p>
    <w:p w:rsidR="0022235F" w:rsidRPr="003458D5" w:rsidRDefault="003458D5" w:rsidP="003458D5">
      <w:pPr>
        <w:spacing w:after="0" w:line="240" w:lineRule="auto"/>
        <w:jc w:val="both"/>
        <w:rPr>
          <w:rFonts w:ascii="Times New Roman" w:eastAsia="Times New Roman" w:hAnsi="Times New Roman" w:cs="Times New Roman"/>
          <w:b/>
          <w:lang w:eastAsia="pl-PL"/>
        </w:rPr>
      </w:pPr>
      <w:r w:rsidRPr="003458D5">
        <w:rPr>
          <w:rFonts w:ascii="Times New Roman" w:eastAsia="Times New Roman" w:hAnsi="Times New Roman" w:cs="Times New Roman"/>
          <w:lang w:eastAsia="pl-PL"/>
        </w:rPr>
        <w:t xml:space="preserve">          </w:t>
      </w:r>
      <w:r w:rsidR="00D95E21" w:rsidRPr="008861E3">
        <w:rPr>
          <w:rFonts w:ascii="Times New Roman" w:hAnsi="Times New Roman" w:cs="Times New Roman"/>
          <w:b/>
          <w:noProof/>
          <w:color w:val="FF0000"/>
          <w:sz w:val="24"/>
          <w:szCs w:val="24"/>
          <w:u w:val="single"/>
          <w:lang w:eastAsia="pl-PL"/>
        </w:rPr>
        <w:drawing>
          <wp:anchor distT="0" distB="0" distL="114300" distR="114300" simplePos="0" relativeHeight="251668480" behindDoc="1" locked="0" layoutInCell="1" allowOverlap="1" wp14:anchorId="05A4415D" wp14:editId="096C364D">
            <wp:simplePos x="0" y="0"/>
            <wp:positionH relativeFrom="column">
              <wp:posOffset>-33020</wp:posOffset>
            </wp:positionH>
            <wp:positionV relativeFrom="paragraph">
              <wp:posOffset>330200</wp:posOffset>
            </wp:positionV>
            <wp:extent cx="914400" cy="895350"/>
            <wp:effectExtent l="0" t="0" r="0" b="0"/>
            <wp:wrapTight wrapText="bothSides">
              <wp:wrapPolygon edited="0">
                <wp:start x="0" y="0"/>
                <wp:lineTo x="0" y="21140"/>
                <wp:lineTo x="21150" y="21140"/>
                <wp:lineTo x="2115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anchor>
        </w:drawing>
      </w:r>
    </w:p>
    <w:p w:rsidR="000A5399" w:rsidRPr="001840B6" w:rsidRDefault="00A413D4" w:rsidP="00237362">
      <w:pPr>
        <w:spacing w:line="240" w:lineRule="auto"/>
        <w:jc w:val="center"/>
        <w:rPr>
          <w:rFonts w:ascii="Times New Roman" w:eastAsia="Calibri" w:hAnsi="Times New Roman" w:cs="Times New Roman"/>
          <w:b/>
          <w:sz w:val="24"/>
          <w:szCs w:val="24"/>
          <w:u w:val="single"/>
        </w:rPr>
      </w:pPr>
      <w:r w:rsidRPr="001840B6">
        <w:rPr>
          <w:rFonts w:ascii="Times New Roman" w:eastAsia="Calibri" w:hAnsi="Times New Roman" w:cs="Times New Roman"/>
          <w:b/>
          <w:sz w:val="24"/>
          <w:szCs w:val="24"/>
          <w:u w:val="single"/>
        </w:rPr>
        <w:t>POWIATOWY OŚRODEK INTERWENCJI KRYZYSOWEJ</w:t>
      </w:r>
    </w:p>
    <w:p w:rsidR="0087748D" w:rsidRDefault="00760D72" w:rsidP="001C012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w:t>
      </w:r>
      <w:r w:rsidR="007B7545" w:rsidRPr="007B7545">
        <w:rPr>
          <w:rFonts w:ascii="Times New Roman" w:eastAsia="Calibri" w:hAnsi="Times New Roman" w:cs="Times New Roman"/>
          <w:sz w:val="24"/>
          <w:szCs w:val="24"/>
        </w:rPr>
        <w:t>Powiatowy</w:t>
      </w:r>
      <w:r>
        <w:rPr>
          <w:rFonts w:ascii="Times New Roman" w:eastAsia="Calibri" w:hAnsi="Times New Roman" w:cs="Times New Roman"/>
          <w:sz w:val="24"/>
          <w:szCs w:val="24"/>
        </w:rPr>
        <w:t>m</w:t>
      </w:r>
      <w:r w:rsidR="007B7545" w:rsidRPr="007B7545">
        <w:rPr>
          <w:rFonts w:ascii="Times New Roman" w:eastAsia="Calibri" w:hAnsi="Times New Roman" w:cs="Times New Roman"/>
          <w:sz w:val="24"/>
          <w:szCs w:val="24"/>
        </w:rPr>
        <w:t xml:space="preserve"> Ośrodk</w:t>
      </w:r>
      <w:r>
        <w:rPr>
          <w:rFonts w:ascii="Times New Roman" w:eastAsia="Calibri" w:hAnsi="Times New Roman" w:cs="Times New Roman"/>
          <w:sz w:val="24"/>
          <w:szCs w:val="24"/>
        </w:rPr>
        <w:t>u</w:t>
      </w:r>
      <w:r w:rsidR="007B7545" w:rsidRPr="007B7545">
        <w:rPr>
          <w:rFonts w:ascii="Times New Roman" w:eastAsia="Calibri" w:hAnsi="Times New Roman" w:cs="Times New Roman"/>
          <w:sz w:val="24"/>
          <w:szCs w:val="24"/>
        </w:rPr>
        <w:t xml:space="preserve"> Interwencji Kryzysowej</w:t>
      </w:r>
      <w:r>
        <w:rPr>
          <w:rFonts w:ascii="Times New Roman" w:eastAsia="Calibri" w:hAnsi="Times New Roman" w:cs="Times New Roman"/>
          <w:sz w:val="24"/>
          <w:szCs w:val="24"/>
        </w:rPr>
        <w:t xml:space="preserve"> osoba niepełnosprawna może skorzystać z: </w:t>
      </w:r>
      <w:r w:rsidR="00DF47A7">
        <w:rPr>
          <w:rFonts w:ascii="Times New Roman" w:eastAsia="Calibri" w:hAnsi="Times New Roman" w:cs="Times New Roman"/>
          <w:sz w:val="24"/>
          <w:szCs w:val="24"/>
        </w:rPr>
        <w:t>poradnictwa psychologicznego</w:t>
      </w:r>
      <w:r w:rsidR="000B6136">
        <w:rPr>
          <w:rFonts w:ascii="Times New Roman" w:eastAsia="Calibri" w:hAnsi="Times New Roman" w:cs="Times New Roman"/>
          <w:sz w:val="24"/>
          <w:szCs w:val="24"/>
        </w:rPr>
        <w:t xml:space="preserve">, terapeutycznego, </w:t>
      </w:r>
      <w:r w:rsidR="00567961">
        <w:rPr>
          <w:rFonts w:ascii="Times New Roman" w:eastAsia="Calibri" w:hAnsi="Times New Roman" w:cs="Times New Roman"/>
          <w:sz w:val="24"/>
          <w:szCs w:val="24"/>
        </w:rPr>
        <w:t xml:space="preserve">telefonu zaufania, poradnictwa prawnego, socjalnego. </w:t>
      </w:r>
      <w:r w:rsidR="005E4F4C">
        <w:rPr>
          <w:rFonts w:ascii="Times New Roman" w:eastAsia="Calibri" w:hAnsi="Times New Roman" w:cs="Times New Roman"/>
          <w:sz w:val="24"/>
          <w:szCs w:val="24"/>
        </w:rPr>
        <w:t xml:space="preserve">Do końca 2014r. realizowany jest projekt pn. </w:t>
      </w:r>
      <w:r w:rsidR="005E4F4C" w:rsidRPr="00E55184">
        <w:rPr>
          <w:rFonts w:ascii="Times New Roman" w:eastAsia="Calibri" w:hAnsi="Times New Roman" w:cs="Times New Roman"/>
          <w:b/>
          <w:sz w:val="24"/>
          <w:szCs w:val="24"/>
        </w:rPr>
        <w:t xml:space="preserve">„Wielofunkcyjne Centrum Wsparcia dla osób </w:t>
      </w:r>
      <w:r w:rsidR="007643C0" w:rsidRPr="00E55184">
        <w:rPr>
          <w:rFonts w:ascii="Times New Roman" w:eastAsia="Calibri" w:hAnsi="Times New Roman" w:cs="Times New Roman"/>
          <w:b/>
          <w:sz w:val="24"/>
          <w:szCs w:val="24"/>
        </w:rPr>
        <w:t>z zaburzeniami psychicznymi i ich rodzin”</w:t>
      </w:r>
      <w:r w:rsidR="00D73F5C">
        <w:rPr>
          <w:rFonts w:ascii="Times New Roman" w:eastAsia="Calibri" w:hAnsi="Times New Roman" w:cs="Times New Roman"/>
          <w:sz w:val="24"/>
          <w:szCs w:val="24"/>
        </w:rPr>
        <w:t>. Jest to projekt Powiatu Prudnickiego, który uzyskał dofinansowanie ze środków Ministerstwa Pracy i Polityki Społecznej</w:t>
      </w:r>
      <w:r w:rsidR="0010323A">
        <w:rPr>
          <w:rFonts w:ascii="Times New Roman" w:eastAsia="Calibri" w:hAnsi="Times New Roman" w:cs="Times New Roman"/>
          <w:sz w:val="24"/>
          <w:szCs w:val="24"/>
        </w:rPr>
        <w:t xml:space="preserve"> w ramach Rządowego Programu „Oparcie Społeczne dla Osób z Zaburzeniami Psychicznymi” w roku 2014.</w:t>
      </w:r>
      <w:r w:rsidR="00950B41">
        <w:rPr>
          <w:rFonts w:ascii="Times New Roman" w:eastAsia="Calibri" w:hAnsi="Times New Roman" w:cs="Times New Roman"/>
          <w:sz w:val="24"/>
          <w:szCs w:val="24"/>
        </w:rPr>
        <w:t xml:space="preserve"> </w:t>
      </w:r>
      <w:r w:rsidR="003C02A1">
        <w:rPr>
          <w:rFonts w:ascii="Times New Roman" w:eastAsia="Calibri" w:hAnsi="Times New Roman" w:cs="Times New Roman"/>
          <w:sz w:val="24"/>
          <w:szCs w:val="24"/>
        </w:rPr>
        <w:t>Dofinansowanie uzyskane w ramach projektu to kwota 25 640,00, a wkład własny 13 800,00 zł.</w:t>
      </w:r>
    </w:p>
    <w:p w:rsidR="00751259" w:rsidRDefault="0087748D" w:rsidP="001C012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Celem głównym projektu jest powołanie partnerstwa między instytucjami i </w:t>
      </w:r>
      <w:r w:rsidR="00885338">
        <w:rPr>
          <w:rFonts w:ascii="Times New Roman" w:eastAsia="Calibri" w:hAnsi="Times New Roman" w:cs="Times New Roman"/>
          <w:sz w:val="24"/>
          <w:szCs w:val="24"/>
        </w:rPr>
        <w:t xml:space="preserve">  podmiotami działającymi </w:t>
      </w:r>
      <w:r w:rsidR="00721EAA">
        <w:rPr>
          <w:rFonts w:ascii="Times New Roman" w:eastAsia="Calibri" w:hAnsi="Times New Roman" w:cs="Times New Roman"/>
          <w:sz w:val="24"/>
          <w:szCs w:val="24"/>
        </w:rPr>
        <w:br/>
      </w:r>
      <w:r w:rsidR="00885338">
        <w:rPr>
          <w:rFonts w:ascii="Times New Roman" w:eastAsia="Calibri" w:hAnsi="Times New Roman" w:cs="Times New Roman"/>
          <w:sz w:val="24"/>
          <w:szCs w:val="24"/>
        </w:rPr>
        <w:t xml:space="preserve">w obszarze pomocy i integracji społecznej Powiatu Prudnickiego na rzecz inicjowania przedsięwzięć dla pokonywania </w:t>
      </w:r>
      <w:r w:rsidR="00A23F8B">
        <w:rPr>
          <w:rFonts w:ascii="Times New Roman" w:eastAsia="Calibri" w:hAnsi="Times New Roman" w:cs="Times New Roman"/>
          <w:sz w:val="24"/>
          <w:szCs w:val="24"/>
        </w:rPr>
        <w:t xml:space="preserve">przez osoby z zaburzeniami psychicznymi barier uniemożliwiających im uczestniczenie </w:t>
      </w:r>
      <w:r w:rsidR="00721EAA">
        <w:rPr>
          <w:rFonts w:ascii="Times New Roman" w:eastAsia="Calibri" w:hAnsi="Times New Roman" w:cs="Times New Roman"/>
          <w:sz w:val="24"/>
          <w:szCs w:val="24"/>
        </w:rPr>
        <w:br/>
      </w:r>
      <w:r w:rsidR="00A23F8B">
        <w:rPr>
          <w:rFonts w:ascii="Times New Roman" w:eastAsia="Calibri" w:hAnsi="Times New Roman" w:cs="Times New Roman"/>
          <w:sz w:val="24"/>
          <w:szCs w:val="24"/>
        </w:rPr>
        <w:t>w życiu społeczno-gospodarczym.</w:t>
      </w:r>
      <w:r w:rsidR="000E2E07">
        <w:rPr>
          <w:rFonts w:ascii="Times New Roman" w:eastAsia="Calibri" w:hAnsi="Times New Roman" w:cs="Times New Roman"/>
          <w:sz w:val="24"/>
          <w:szCs w:val="24"/>
        </w:rPr>
        <w:t xml:space="preserve"> </w:t>
      </w:r>
      <w:r w:rsidR="005E73F2">
        <w:rPr>
          <w:rFonts w:ascii="Times New Roman" w:eastAsia="Calibri" w:hAnsi="Times New Roman" w:cs="Times New Roman"/>
          <w:sz w:val="24"/>
          <w:szCs w:val="24"/>
        </w:rPr>
        <w:t xml:space="preserve"> </w:t>
      </w:r>
    </w:p>
    <w:p w:rsidR="00DE2CB9" w:rsidRDefault="00751259" w:rsidP="001C012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Bezpośrednim adresatem programu docelowo ma być 50 osób z zaburzeniami psychicznymi, w tym osoby przewlekle</w:t>
      </w:r>
      <w:r w:rsidR="003922C4">
        <w:rPr>
          <w:rFonts w:ascii="Times New Roman" w:eastAsia="Calibri" w:hAnsi="Times New Roman" w:cs="Times New Roman"/>
          <w:sz w:val="24"/>
          <w:szCs w:val="24"/>
        </w:rPr>
        <w:t xml:space="preserve"> psychicznie chore i upośledzone umysłowa, oraz ich osoby bliskie</w:t>
      </w:r>
      <w:r w:rsidR="00292640">
        <w:rPr>
          <w:rFonts w:ascii="Times New Roman" w:eastAsia="Calibri" w:hAnsi="Times New Roman" w:cs="Times New Roman"/>
          <w:sz w:val="24"/>
          <w:szCs w:val="24"/>
        </w:rPr>
        <w:t>, partnerzy życiowi, rodziny i ich opiekunowie prawni</w:t>
      </w:r>
      <w:r w:rsidR="00DE2CB9">
        <w:rPr>
          <w:rFonts w:ascii="Times New Roman" w:eastAsia="Calibri" w:hAnsi="Times New Roman" w:cs="Times New Roman"/>
          <w:sz w:val="24"/>
          <w:szCs w:val="24"/>
        </w:rPr>
        <w:t xml:space="preserve">. </w:t>
      </w:r>
    </w:p>
    <w:p w:rsidR="00AB50AB" w:rsidRDefault="00DE2CB9" w:rsidP="001C012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Adresatami programu są osoby z zaburzeniami psychicznymi </w:t>
      </w:r>
      <w:r w:rsidR="005333D5">
        <w:rPr>
          <w:rFonts w:ascii="Times New Roman" w:eastAsia="Calibri" w:hAnsi="Times New Roman" w:cs="Times New Roman"/>
          <w:sz w:val="24"/>
          <w:szCs w:val="24"/>
        </w:rPr>
        <w:t>i upośledzon</w:t>
      </w:r>
      <w:r w:rsidR="0036182F">
        <w:rPr>
          <w:rFonts w:ascii="Times New Roman" w:eastAsia="Calibri" w:hAnsi="Times New Roman" w:cs="Times New Roman"/>
          <w:sz w:val="24"/>
          <w:szCs w:val="24"/>
        </w:rPr>
        <w:t>e</w:t>
      </w:r>
      <w:r w:rsidR="005333D5">
        <w:rPr>
          <w:rFonts w:ascii="Times New Roman" w:eastAsia="Calibri" w:hAnsi="Times New Roman" w:cs="Times New Roman"/>
          <w:sz w:val="24"/>
          <w:szCs w:val="24"/>
        </w:rPr>
        <w:t xml:space="preserve"> umysłowo, zagrożon</w:t>
      </w:r>
      <w:r w:rsidR="00FE3F81">
        <w:rPr>
          <w:rFonts w:ascii="Times New Roman" w:eastAsia="Calibri" w:hAnsi="Times New Roman" w:cs="Times New Roman"/>
          <w:sz w:val="24"/>
          <w:szCs w:val="24"/>
        </w:rPr>
        <w:t>e</w:t>
      </w:r>
      <w:r w:rsidR="005333D5">
        <w:rPr>
          <w:rFonts w:ascii="Times New Roman" w:eastAsia="Calibri" w:hAnsi="Times New Roman" w:cs="Times New Roman"/>
          <w:sz w:val="24"/>
          <w:szCs w:val="24"/>
        </w:rPr>
        <w:t xml:space="preserve"> lub wykluczon</w:t>
      </w:r>
      <w:r w:rsidR="00FE3F81">
        <w:rPr>
          <w:rFonts w:ascii="Times New Roman" w:eastAsia="Calibri" w:hAnsi="Times New Roman" w:cs="Times New Roman"/>
          <w:sz w:val="24"/>
          <w:szCs w:val="24"/>
        </w:rPr>
        <w:t>e</w:t>
      </w:r>
      <w:r w:rsidR="005333D5">
        <w:rPr>
          <w:rFonts w:ascii="Times New Roman" w:eastAsia="Calibri" w:hAnsi="Times New Roman" w:cs="Times New Roman"/>
          <w:sz w:val="24"/>
          <w:szCs w:val="24"/>
        </w:rPr>
        <w:t xml:space="preserve"> społecznie, często </w:t>
      </w:r>
      <w:r w:rsidR="00FE3F81">
        <w:rPr>
          <w:rFonts w:ascii="Times New Roman" w:eastAsia="Calibri" w:hAnsi="Times New Roman" w:cs="Times New Roman"/>
          <w:sz w:val="24"/>
          <w:szCs w:val="24"/>
        </w:rPr>
        <w:t xml:space="preserve"> są to </w:t>
      </w:r>
      <w:r w:rsidR="005333D5">
        <w:rPr>
          <w:rFonts w:ascii="Times New Roman" w:eastAsia="Calibri" w:hAnsi="Times New Roman" w:cs="Times New Roman"/>
          <w:sz w:val="24"/>
          <w:szCs w:val="24"/>
        </w:rPr>
        <w:t>mieszkańc</w:t>
      </w:r>
      <w:r w:rsidR="00FE3F81">
        <w:rPr>
          <w:rFonts w:ascii="Times New Roman" w:eastAsia="Calibri" w:hAnsi="Times New Roman" w:cs="Times New Roman"/>
          <w:sz w:val="24"/>
          <w:szCs w:val="24"/>
        </w:rPr>
        <w:t>y l</w:t>
      </w:r>
      <w:r w:rsidR="005333D5">
        <w:rPr>
          <w:rFonts w:ascii="Times New Roman" w:eastAsia="Calibri" w:hAnsi="Times New Roman" w:cs="Times New Roman"/>
          <w:sz w:val="24"/>
          <w:szCs w:val="24"/>
        </w:rPr>
        <w:t>okali socjalnych</w:t>
      </w:r>
      <w:r w:rsidR="002C3FED">
        <w:rPr>
          <w:rFonts w:ascii="Times New Roman" w:eastAsia="Calibri" w:hAnsi="Times New Roman" w:cs="Times New Roman"/>
          <w:sz w:val="24"/>
          <w:szCs w:val="24"/>
        </w:rPr>
        <w:t xml:space="preserve"> lub osoby, które w związku </w:t>
      </w:r>
      <w:r w:rsidR="00B0510C">
        <w:rPr>
          <w:rFonts w:ascii="Times New Roman" w:eastAsia="Calibri" w:hAnsi="Times New Roman" w:cs="Times New Roman"/>
          <w:sz w:val="24"/>
          <w:szCs w:val="24"/>
        </w:rPr>
        <w:br/>
      </w:r>
      <w:r w:rsidR="002C3FED">
        <w:rPr>
          <w:rFonts w:ascii="Times New Roman" w:eastAsia="Calibri" w:hAnsi="Times New Roman" w:cs="Times New Roman"/>
          <w:sz w:val="24"/>
          <w:szCs w:val="24"/>
        </w:rPr>
        <w:t>z chorobą psychiczną  nie wychodzą z domu, nie podejmują aktywności zawodowej</w:t>
      </w:r>
      <w:r w:rsidR="004D1E73">
        <w:rPr>
          <w:rFonts w:ascii="Times New Roman" w:eastAsia="Calibri" w:hAnsi="Times New Roman" w:cs="Times New Roman"/>
          <w:sz w:val="24"/>
          <w:szCs w:val="24"/>
        </w:rPr>
        <w:t>, edukacyjnej jak również do osób o zaniedbanym stanie zdrowia psycho-fizycznego.</w:t>
      </w:r>
    </w:p>
    <w:p w:rsidR="00647A47" w:rsidRDefault="00AB654D" w:rsidP="001C012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Adresatami pośrednimi programu w formie wartości dodatniej będą wolontariusze – asystenci oraz osoby zajmujące się wspieraniem osób z zaburzeniami psychicznymi oraz osoby </w:t>
      </w:r>
      <w:r w:rsidR="00004159">
        <w:rPr>
          <w:rFonts w:ascii="Times New Roman" w:eastAsia="Calibri" w:hAnsi="Times New Roman" w:cs="Times New Roman"/>
          <w:sz w:val="24"/>
          <w:szCs w:val="24"/>
        </w:rPr>
        <w:t>bezpośrednio zaangażowane w proces wspierania osób z zaburzeniami psychicznymi i członków ich rodzin.</w:t>
      </w:r>
      <w:r w:rsidR="001350BC">
        <w:rPr>
          <w:rFonts w:ascii="Times New Roman" w:eastAsia="Calibri" w:hAnsi="Times New Roman" w:cs="Times New Roman"/>
          <w:sz w:val="24"/>
          <w:szCs w:val="24"/>
        </w:rPr>
        <w:t xml:space="preserve"> </w:t>
      </w:r>
      <w:r w:rsidR="000969EC">
        <w:rPr>
          <w:rFonts w:ascii="Times New Roman" w:eastAsia="Calibri" w:hAnsi="Times New Roman" w:cs="Times New Roman"/>
          <w:sz w:val="24"/>
          <w:szCs w:val="24"/>
        </w:rPr>
        <w:br/>
      </w:r>
      <w:r w:rsidR="001350BC">
        <w:rPr>
          <w:rFonts w:ascii="Times New Roman" w:eastAsia="Calibri" w:hAnsi="Times New Roman" w:cs="Times New Roman"/>
          <w:sz w:val="24"/>
          <w:szCs w:val="24"/>
        </w:rPr>
        <w:t xml:space="preserve">W ramach projektu uczestnicy </w:t>
      </w:r>
      <w:r w:rsidR="00E438E4">
        <w:rPr>
          <w:rFonts w:ascii="Times New Roman" w:eastAsia="Calibri" w:hAnsi="Times New Roman" w:cs="Times New Roman"/>
          <w:sz w:val="24"/>
          <w:szCs w:val="24"/>
        </w:rPr>
        <w:t xml:space="preserve">biorą udział w </w:t>
      </w:r>
      <w:r w:rsidR="001350BC">
        <w:rPr>
          <w:rFonts w:ascii="Times New Roman" w:eastAsia="Calibri" w:hAnsi="Times New Roman" w:cs="Times New Roman"/>
          <w:sz w:val="24"/>
          <w:szCs w:val="24"/>
        </w:rPr>
        <w:t xml:space="preserve"> warsztatach artystycznych,</w:t>
      </w:r>
      <w:r w:rsidR="0050317A">
        <w:rPr>
          <w:rFonts w:ascii="Times New Roman" w:eastAsia="Calibri" w:hAnsi="Times New Roman" w:cs="Times New Roman"/>
          <w:sz w:val="24"/>
          <w:szCs w:val="24"/>
        </w:rPr>
        <w:t xml:space="preserve"> teatralnych,</w:t>
      </w:r>
      <w:r w:rsidR="001350BC">
        <w:rPr>
          <w:rFonts w:ascii="Times New Roman" w:eastAsia="Calibri" w:hAnsi="Times New Roman" w:cs="Times New Roman"/>
          <w:sz w:val="24"/>
          <w:szCs w:val="24"/>
        </w:rPr>
        <w:t xml:space="preserve"> umiejętności psychospołecznych</w:t>
      </w:r>
      <w:r w:rsidR="00E438E4">
        <w:rPr>
          <w:rFonts w:ascii="Times New Roman" w:eastAsia="Calibri" w:hAnsi="Times New Roman" w:cs="Times New Roman"/>
          <w:sz w:val="24"/>
          <w:szCs w:val="24"/>
        </w:rPr>
        <w:t>,</w:t>
      </w:r>
      <w:r w:rsidR="0050317A">
        <w:rPr>
          <w:rFonts w:ascii="Times New Roman" w:eastAsia="Calibri" w:hAnsi="Times New Roman" w:cs="Times New Roman"/>
          <w:sz w:val="24"/>
          <w:szCs w:val="24"/>
        </w:rPr>
        <w:t xml:space="preserve"> taneczne, florystyczne, rękodzielnicze</w:t>
      </w:r>
      <w:r w:rsidR="006C30E0">
        <w:rPr>
          <w:rFonts w:ascii="Times New Roman" w:eastAsia="Calibri" w:hAnsi="Times New Roman" w:cs="Times New Roman"/>
          <w:sz w:val="24"/>
          <w:szCs w:val="24"/>
        </w:rPr>
        <w:t xml:space="preserve">, fotograficzne, dziennikarskie, ekologiczne oraz </w:t>
      </w:r>
      <w:r w:rsidR="00E438E4">
        <w:rPr>
          <w:rFonts w:ascii="Times New Roman" w:eastAsia="Calibri" w:hAnsi="Times New Roman" w:cs="Times New Roman"/>
          <w:sz w:val="24"/>
          <w:szCs w:val="24"/>
        </w:rPr>
        <w:t xml:space="preserve"> w wyjeździe na wydarzenie kulturalne</w:t>
      </w:r>
      <w:r w:rsidR="00AF52DE">
        <w:rPr>
          <w:rFonts w:ascii="Times New Roman" w:eastAsia="Calibri" w:hAnsi="Times New Roman" w:cs="Times New Roman"/>
          <w:sz w:val="24"/>
          <w:szCs w:val="24"/>
        </w:rPr>
        <w:t xml:space="preserve"> typu spektakl teatralny</w:t>
      </w:r>
      <w:r w:rsidR="0071441E">
        <w:rPr>
          <w:rFonts w:ascii="Times New Roman" w:eastAsia="Calibri" w:hAnsi="Times New Roman" w:cs="Times New Roman"/>
          <w:sz w:val="24"/>
          <w:szCs w:val="24"/>
        </w:rPr>
        <w:t>.</w:t>
      </w:r>
      <w:r w:rsidR="005333D5">
        <w:rPr>
          <w:rFonts w:ascii="Times New Roman" w:eastAsia="Calibri" w:hAnsi="Times New Roman" w:cs="Times New Roman"/>
          <w:sz w:val="24"/>
          <w:szCs w:val="24"/>
        </w:rPr>
        <w:t xml:space="preserve"> </w:t>
      </w:r>
    </w:p>
    <w:p w:rsidR="00C80D86" w:rsidRDefault="00647A47" w:rsidP="001C012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ramach projektu powołana zostanie Platforma porozumienia na rzecz </w:t>
      </w:r>
      <w:r w:rsidR="00BB38CC">
        <w:rPr>
          <w:rFonts w:ascii="Times New Roman" w:eastAsia="Calibri" w:hAnsi="Times New Roman" w:cs="Times New Roman"/>
          <w:sz w:val="24"/>
          <w:szCs w:val="24"/>
        </w:rPr>
        <w:t>partnerstwa między instytucjami i podmiotami działającymi w obszarze pomocy i integracji społecznej</w:t>
      </w:r>
      <w:r w:rsidR="003A0A69">
        <w:rPr>
          <w:rFonts w:ascii="Times New Roman" w:eastAsia="Calibri" w:hAnsi="Times New Roman" w:cs="Times New Roman"/>
          <w:sz w:val="24"/>
          <w:szCs w:val="24"/>
        </w:rPr>
        <w:t xml:space="preserve"> Powiatu Prudnickiego na rzecz inicjowania</w:t>
      </w:r>
      <w:r w:rsidR="00CD6777">
        <w:rPr>
          <w:rFonts w:ascii="Times New Roman" w:eastAsia="Calibri" w:hAnsi="Times New Roman" w:cs="Times New Roman"/>
          <w:sz w:val="24"/>
          <w:szCs w:val="24"/>
        </w:rPr>
        <w:t xml:space="preserve"> przedsięwzięć dla pokonywania przez osoby z zaburzeniami psychicznymi barier uniemożliwiających</w:t>
      </w:r>
      <w:r w:rsidR="00FC59CB">
        <w:rPr>
          <w:rFonts w:ascii="Times New Roman" w:eastAsia="Calibri" w:hAnsi="Times New Roman" w:cs="Times New Roman"/>
          <w:sz w:val="24"/>
          <w:szCs w:val="24"/>
        </w:rPr>
        <w:t xml:space="preserve"> im uczestniczenie  w życiu społeczno – gospodarczym. Wydany zostanie Powiatowy informator, oraz realizowana będzie kampania promująca zdrowie psychiczne.</w:t>
      </w:r>
      <w:r w:rsidR="005E73F2">
        <w:rPr>
          <w:rFonts w:ascii="Times New Roman" w:eastAsia="Calibri" w:hAnsi="Times New Roman" w:cs="Times New Roman"/>
          <w:sz w:val="24"/>
          <w:szCs w:val="24"/>
        </w:rPr>
        <w:tab/>
      </w:r>
    </w:p>
    <w:p w:rsidR="008C782D" w:rsidRDefault="006B507C" w:rsidP="00CE762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PORADNIA PSYCHOLOGICZNO-PEDAGOGICZNA</w:t>
      </w:r>
      <w:r w:rsidR="00E07D6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8C782D" w:rsidRPr="00311939">
        <w:rPr>
          <w:rFonts w:ascii="Times New Roman" w:hAnsi="Times New Roman" w:cs="Times New Roman"/>
          <w:b/>
          <w:sz w:val="24"/>
          <w:szCs w:val="24"/>
          <w:u w:val="single"/>
        </w:rPr>
        <w:t xml:space="preserve"> ul. Kościuszki 55a Prudnik</w:t>
      </w:r>
    </w:p>
    <w:p w:rsidR="001840B6" w:rsidRPr="00311939" w:rsidRDefault="001840B6" w:rsidP="006A182F">
      <w:pPr>
        <w:spacing w:after="0" w:line="240" w:lineRule="auto"/>
        <w:jc w:val="center"/>
        <w:rPr>
          <w:rFonts w:ascii="Times New Roman" w:hAnsi="Times New Roman" w:cs="Times New Roman"/>
          <w:b/>
          <w:sz w:val="24"/>
          <w:szCs w:val="24"/>
          <w:u w:val="single"/>
        </w:rPr>
      </w:pPr>
    </w:p>
    <w:p w:rsidR="004E3EC5" w:rsidRDefault="004E3EC5" w:rsidP="001840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Poradnia Psychologiczno-Pedagogiczna w Prudniku świadczy pomoc osobom niepełnosprawnym w poniższym zakresie:</w:t>
      </w:r>
    </w:p>
    <w:p w:rsidR="004E3EC5" w:rsidRDefault="004E3EC5"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Diagnoza niepełnosprawności intelektualnej oraz zaburzeń rozwojowych, określanie indywidualnych możliwości psychofizycznych dzieci i młodzieży niepełnosprawnej. </w:t>
      </w:r>
    </w:p>
    <w:p w:rsidR="004E3EC5" w:rsidRDefault="004E3EC5"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Wydawanie opinii o wczesnym wspomaganiu dla dzieci niepełnosprawnych niezależnie od wieku (od urodzenia), uprawniających do uzyskania specjalistycznej pomocy (w zależności od potrzeb-pedagog, logopeda i inne).</w:t>
      </w:r>
    </w:p>
    <w:p w:rsidR="004E3EC5" w:rsidRDefault="004E3EC5"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Wydawanie orzeczeń o potrzebie kształcenia specjalnego, zajęć rewalidacyjno-wychowawczych, indywidualnego rocznego przygotowania przedszkolnego lub indywidualnego nauczania dzieci </w:t>
      </w:r>
      <w:r w:rsidR="009B2D8B">
        <w:rPr>
          <w:rFonts w:ascii="Times New Roman" w:hAnsi="Times New Roman" w:cs="Times New Roman"/>
          <w:sz w:val="24"/>
          <w:szCs w:val="24"/>
        </w:rPr>
        <w:br/>
      </w:r>
      <w:r>
        <w:rPr>
          <w:rFonts w:ascii="Times New Roman" w:hAnsi="Times New Roman" w:cs="Times New Roman"/>
          <w:sz w:val="24"/>
          <w:szCs w:val="24"/>
        </w:rPr>
        <w:t>i młodzieży niepełnosprawnej</w:t>
      </w:r>
      <w:r w:rsidR="001C6662">
        <w:rPr>
          <w:rFonts w:ascii="Times New Roman" w:hAnsi="Times New Roman" w:cs="Times New Roman"/>
          <w:sz w:val="24"/>
          <w:szCs w:val="24"/>
        </w:rPr>
        <w:t xml:space="preserve"> – od 2013 roku poradnia wydaje także orzeczenia dla osób autystycznych, niedowidzących i niedosłyszących.</w:t>
      </w:r>
      <w:r>
        <w:rPr>
          <w:rFonts w:ascii="Times New Roman" w:hAnsi="Times New Roman" w:cs="Times New Roman"/>
          <w:sz w:val="24"/>
          <w:szCs w:val="24"/>
        </w:rPr>
        <w:t>.</w:t>
      </w:r>
    </w:p>
    <w:p w:rsidR="004E3EC5" w:rsidRDefault="004E3EC5"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Udzielanie dzieciom i młodzieży niepełnosprawnej bezpośredniej pomocy psychologiczno-pedagogicznej.</w:t>
      </w:r>
    </w:p>
    <w:p w:rsidR="004E3EC5" w:rsidRDefault="004E3EC5"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Edukowanie rodziców i nauczycieli dzieci i młodzieży niepełnosprawnej, wspieranie ich </w:t>
      </w:r>
      <w:r w:rsidR="009B2D8B">
        <w:rPr>
          <w:rFonts w:ascii="Times New Roman" w:hAnsi="Times New Roman" w:cs="Times New Roman"/>
          <w:sz w:val="24"/>
          <w:szCs w:val="24"/>
        </w:rPr>
        <w:br/>
      </w:r>
      <w:r>
        <w:rPr>
          <w:rFonts w:ascii="Times New Roman" w:hAnsi="Times New Roman" w:cs="Times New Roman"/>
          <w:sz w:val="24"/>
          <w:szCs w:val="24"/>
        </w:rPr>
        <w:t>w rozwiązywaniu problemów dydaktycznych i wychowawczych, rozpoznawanie indywidualnych potrzeb.</w:t>
      </w:r>
    </w:p>
    <w:p w:rsidR="004E3EC5" w:rsidRDefault="004E3EC5"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Udzielanie wsparcia dzieciom i młodzieży niepełnosprawnej wymagającym pomocy psychologiczno-pedagogicznej lub pomocy w wyborze kierunku kształcenia oraz planowaniu kształcenia i kariery zawodowej.</w:t>
      </w:r>
    </w:p>
    <w:p w:rsidR="004E3EC5" w:rsidRDefault="00B8045E"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dla dzieci i młodzieży niepełnosprawnej indywidualnych i grupowych zajęć terapeutycznych.</w:t>
      </w:r>
    </w:p>
    <w:p w:rsidR="00B8045E" w:rsidRDefault="00B8045E"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mediacji na terenie szkół lub rodziny niepełnosprawnych.</w:t>
      </w:r>
    </w:p>
    <w:p w:rsidR="00B8045E" w:rsidRPr="004E3EC5" w:rsidRDefault="009B2D8B" w:rsidP="006324D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edukacji dotyczącej ochrony zdrowia psychicznego oraz profilaktyki uzależnień na terenie szkół, w których uczą się dzieci i młodzież niepełnosprawni.</w:t>
      </w:r>
    </w:p>
    <w:p w:rsidR="008C782D" w:rsidRPr="00EB5CC8" w:rsidRDefault="003A25C5" w:rsidP="00EB5CC8">
      <w:pPr>
        <w:pStyle w:val="Akapitzlist"/>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pl-PL"/>
        </w:rPr>
        <w:drawing>
          <wp:anchor distT="0" distB="0" distL="114300" distR="114300" simplePos="0" relativeHeight="251665408" behindDoc="1" locked="0" layoutInCell="1" allowOverlap="1" wp14:anchorId="62705209" wp14:editId="0A0810AB">
            <wp:simplePos x="0" y="0"/>
            <wp:positionH relativeFrom="column">
              <wp:posOffset>186055</wp:posOffset>
            </wp:positionH>
            <wp:positionV relativeFrom="paragraph">
              <wp:posOffset>213360</wp:posOffset>
            </wp:positionV>
            <wp:extent cx="1390650" cy="758825"/>
            <wp:effectExtent l="0" t="0" r="0" b="0"/>
            <wp:wrapTight wrapText="bothSides">
              <wp:wrapPolygon edited="0">
                <wp:start x="0" y="0"/>
                <wp:lineTo x="0" y="21148"/>
                <wp:lineTo x="21304" y="21148"/>
                <wp:lineTo x="21304"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0650" cy="758825"/>
                    </a:xfrm>
                    <a:prstGeom prst="rect">
                      <a:avLst/>
                    </a:prstGeom>
                  </pic:spPr>
                </pic:pic>
              </a:graphicData>
            </a:graphic>
          </wp:anchor>
        </w:drawing>
      </w:r>
    </w:p>
    <w:p w:rsidR="008C782D" w:rsidRPr="00311939" w:rsidRDefault="006B507C" w:rsidP="006A182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POWIATOWY URZĄD PRACY </w:t>
      </w:r>
      <w:r w:rsidR="008C782D" w:rsidRPr="00311939">
        <w:rPr>
          <w:rFonts w:ascii="Times New Roman" w:hAnsi="Times New Roman" w:cs="Times New Roman"/>
          <w:b/>
          <w:sz w:val="24"/>
          <w:szCs w:val="24"/>
          <w:u w:val="single"/>
        </w:rPr>
        <w:t>ul. Jagiellońska 21, Prudnik</w:t>
      </w:r>
    </w:p>
    <w:p w:rsidR="003A25C5" w:rsidRDefault="003A25C5" w:rsidP="006A182F">
      <w:pPr>
        <w:spacing w:line="240" w:lineRule="auto"/>
        <w:jc w:val="both"/>
        <w:rPr>
          <w:rFonts w:ascii="Times New Roman" w:hAnsi="Times New Roman" w:cs="Times New Roman"/>
          <w:sz w:val="24"/>
          <w:szCs w:val="24"/>
        </w:rPr>
      </w:pPr>
    </w:p>
    <w:p w:rsidR="006E45AA" w:rsidRDefault="00F26899" w:rsidP="006E45AA">
      <w:pPr>
        <w:spacing w:line="240" w:lineRule="auto"/>
        <w:jc w:val="both"/>
        <w:rPr>
          <w:rFonts w:ascii="Times New Roman" w:hAnsi="Times New Roman" w:cs="Times New Roman"/>
          <w:sz w:val="24"/>
          <w:szCs w:val="24"/>
        </w:rPr>
      </w:pPr>
      <w:r>
        <w:rPr>
          <w:rFonts w:ascii="Times New Roman" w:hAnsi="Times New Roman" w:cs="Times New Roman"/>
          <w:sz w:val="24"/>
          <w:szCs w:val="24"/>
        </w:rPr>
        <w:t>Na koniec III kwartału</w:t>
      </w:r>
      <w:r w:rsidR="006E45AA">
        <w:rPr>
          <w:rFonts w:ascii="Times New Roman" w:hAnsi="Times New Roman" w:cs="Times New Roman"/>
          <w:sz w:val="24"/>
          <w:szCs w:val="24"/>
        </w:rPr>
        <w:t xml:space="preserve"> </w:t>
      </w:r>
      <w:r>
        <w:rPr>
          <w:rFonts w:ascii="Times New Roman" w:hAnsi="Times New Roman" w:cs="Times New Roman"/>
          <w:sz w:val="24"/>
          <w:szCs w:val="24"/>
        </w:rPr>
        <w:t>w PUP zarejestrowanych było 2.982 osób bezrobotnych</w:t>
      </w:r>
      <w:r w:rsidR="009710B2">
        <w:rPr>
          <w:rFonts w:ascii="Times New Roman" w:hAnsi="Times New Roman" w:cs="Times New Roman"/>
          <w:sz w:val="24"/>
          <w:szCs w:val="24"/>
        </w:rPr>
        <w:t>, z czego 193 osób w tym 89 kobiet niepełnosprawnych, co stanowi 6,5% ogółu zarejestrowanych osób bezrobotnych</w:t>
      </w:r>
      <w:r w:rsidR="00F52817">
        <w:rPr>
          <w:rFonts w:ascii="Times New Roman" w:hAnsi="Times New Roman" w:cs="Times New Roman"/>
          <w:sz w:val="24"/>
          <w:szCs w:val="24"/>
        </w:rPr>
        <w:t>.</w:t>
      </w:r>
      <w:r w:rsidR="009710B2">
        <w:rPr>
          <w:rFonts w:ascii="Times New Roman" w:hAnsi="Times New Roman" w:cs="Times New Roman"/>
          <w:sz w:val="24"/>
          <w:szCs w:val="24"/>
        </w:rPr>
        <w:t xml:space="preserve"> </w:t>
      </w:r>
      <w:r w:rsidR="00F52817">
        <w:rPr>
          <w:rFonts w:ascii="Times New Roman" w:hAnsi="Times New Roman" w:cs="Times New Roman"/>
          <w:sz w:val="24"/>
          <w:szCs w:val="24"/>
        </w:rPr>
        <w:t>Z</w:t>
      </w:r>
      <w:r w:rsidR="006E45AA">
        <w:rPr>
          <w:rFonts w:ascii="Times New Roman" w:hAnsi="Times New Roman" w:cs="Times New Roman"/>
          <w:sz w:val="24"/>
          <w:szCs w:val="24"/>
        </w:rPr>
        <w:t xml:space="preserve">e względu na stopień niepełnosprawności </w:t>
      </w:r>
      <w:r w:rsidR="00682826">
        <w:rPr>
          <w:rFonts w:ascii="Times New Roman" w:hAnsi="Times New Roman" w:cs="Times New Roman"/>
          <w:sz w:val="24"/>
          <w:szCs w:val="24"/>
        </w:rPr>
        <w:br/>
      </w:r>
      <w:r w:rsidR="006E45AA">
        <w:rPr>
          <w:rFonts w:ascii="Times New Roman" w:hAnsi="Times New Roman" w:cs="Times New Roman"/>
          <w:sz w:val="24"/>
          <w:szCs w:val="24"/>
        </w:rPr>
        <w:t xml:space="preserve">w Urzędzie było zarejestrowanych: </w:t>
      </w:r>
      <w:r w:rsidR="00F52817" w:rsidRPr="00F52817">
        <w:rPr>
          <w:rFonts w:ascii="Times New Roman" w:hAnsi="Times New Roman" w:cs="Times New Roman"/>
          <w:b/>
          <w:sz w:val="24"/>
          <w:szCs w:val="24"/>
        </w:rPr>
        <w:t>9</w:t>
      </w:r>
      <w:r w:rsidR="006E45AA" w:rsidRPr="00F52817">
        <w:rPr>
          <w:rFonts w:ascii="Times New Roman" w:hAnsi="Times New Roman" w:cs="Times New Roman"/>
          <w:b/>
          <w:sz w:val="24"/>
          <w:szCs w:val="24"/>
        </w:rPr>
        <w:t>2</w:t>
      </w:r>
      <w:r w:rsidR="006E45AA" w:rsidRPr="00682826">
        <w:rPr>
          <w:rFonts w:ascii="Times New Roman" w:hAnsi="Times New Roman" w:cs="Times New Roman"/>
          <w:b/>
          <w:sz w:val="24"/>
          <w:szCs w:val="24"/>
        </w:rPr>
        <w:t xml:space="preserve"> </w:t>
      </w:r>
      <w:r w:rsidR="006E45AA" w:rsidRPr="00075665">
        <w:rPr>
          <w:rFonts w:ascii="Times New Roman" w:hAnsi="Times New Roman" w:cs="Times New Roman"/>
          <w:sz w:val="24"/>
          <w:szCs w:val="24"/>
        </w:rPr>
        <w:t>osoby o stopniu</w:t>
      </w:r>
      <w:r w:rsidR="006E45AA" w:rsidRPr="00682826">
        <w:rPr>
          <w:rFonts w:ascii="Times New Roman" w:hAnsi="Times New Roman" w:cs="Times New Roman"/>
          <w:b/>
          <w:sz w:val="24"/>
          <w:szCs w:val="24"/>
        </w:rPr>
        <w:t xml:space="preserve"> lekkim</w:t>
      </w:r>
      <w:r w:rsidR="006E45AA">
        <w:rPr>
          <w:rFonts w:ascii="Times New Roman" w:hAnsi="Times New Roman" w:cs="Times New Roman"/>
          <w:sz w:val="24"/>
          <w:szCs w:val="24"/>
        </w:rPr>
        <w:t xml:space="preserve">, </w:t>
      </w:r>
      <w:r w:rsidR="00F52817" w:rsidRPr="00F52817">
        <w:rPr>
          <w:rFonts w:ascii="Times New Roman" w:hAnsi="Times New Roman" w:cs="Times New Roman"/>
          <w:b/>
          <w:sz w:val="24"/>
          <w:szCs w:val="24"/>
        </w:rPr>
        <w:t>96</w:t>
      </w:r>
      <w:r w:rsidR="006E45AA" w:rsidRPr="00682826">
        <w:rPr>
          <w:rFonts w:ascii="Times New Roman" w:hAnsi="Times New Roman" w:cs="Times New Roman"/>
          <w:b/>
          <w:sz w:val="24"/>
          <w:szCs w:val="24"/>
        </w:rPr>
        <w:t xml:space="preserve"> </w:t>
      </w:r>
      <w:r w:rsidR="006E45AA" w:rsidRPr="00075665">
        <w:rPr>
          <w:rFonts w:ascii="Times New Roman" w:hAnsi="Times New Roman" w:cs="Times New Roman"/>
          <w:sz w:val="24"/>
          <w:szCs w:val="24"/>
        </w:rPr>
        <w:t>os</w:t>
      </w:r>
      <w:r w:rsidR="00F52817" w:rsidRPr="00075665">
        <w:rPr>
          <w:rFonts w:ascii="Times New Roman" w:hAnsi="Times New Roman" w:cs="Times New Roman"/>
          <w:sz w:val="24"/>
          <w:szCs w:val="24"/>
        </w:rPr>
        <w:t>ób</w:t>
      </w:r>
      <w:r w:rsidR="006E45AA" w:rsidRPr="00075665">
        <w:rPr>
          <w:rFonts w:ascii="Times New Roman" w:hAnsi="Times New Roman" w:cs="Times New Roman"/>
          <w:sz w:val="24"/>
          <w:szCs w:val="24"/>
        </w:rPr>
        <w:t xml:space="preserve"> </w:t>
      </w:r>
      <w:r w:rsidR="00682826" w:rsidRPr="00075665">
        <w:rPr>
          <w:rFonts w:ascii="Times New Roman" w:hAnsi="Times New Roman" w:cs="Times New Roman"/>
          <w:sz w:val="24"/>
          <w:szCs w:val="24"/>
        </w:rPr>
        <w:br/>
      </w:r>
      <w:r w:rsidR="006E45AA" w:rsidRPr="00075665">
        <w:rPr>
          <w:rFonts w:ascii="Times New Roman" w:hAnsi="Times New Roman" w:cs="Times New Roman"/>
          <w:sz w:val="24"/>
          <w:szCs w:val="24"/>
        </w:rPr>
        <w:t>o stopniu</w:t>
      </w:r>
      <w:r w:rsidR="006E45AA" w:rsidRPr="00682826">
        <w:rPr>
          <w:rFonts w:ascii="Times New Roman" w:hAnsi="Times New Roman" w:cs="Times New Roman"/>
          <w:b/>
          <w:sz w:val="24"/>
          <w:szCs w:val="24"/>
        </w:rPr>
        <w:t xml:space="preserve"> umiarkowanym</w:t>
      </w:r>
      <w:r w:rsidR="006E45AA">
        <w:rPr>
          <w:rFonts w:ascii="Times New Roman" w:hAnsi="Times New Roman" w:cs="Times New Roman"/>
          <w:sz w:val="24"/>
          <w:szCs w:val="24"/>
        </w:rPr>
        <w:t xml:space="preserve"> oraz </w:t>
      </w:r>
      <w:r w:rsidR="00F52817" w:rsidRPr="00F52817">
        <w:rPr>
          <w:rFonts w:ascii="Times New Roman" w:hAnsi="Times New Roman" w:cs="Times New Roman"/>
          <w:b/>
          <w:sz w:val="24"/>
          <w:szCs w:val="24"/>
        </w:rPr>
        <w:t>5</w:t>
      </w:r>
      <w:r w:rsidR="006E45AA" w:rsidRPr="00682826">
        <w:rPr>
          <w:rFonts w:ascii="Times New Roman" w:hAnsi="Times New Roman" w:cs="Times New Roman"/>
          <w:b/>
          <w:sz w:val="24"/>
          <w:szCs w:val="24"/>
        </w:rPr>
        <w:t xml:space="preserve"> </w:t>
      </w:r>
      <w:r w:rsidR="006E45AA" w:rsidRPr="00075665">
        <w:rPr>
          <w:rFonts w:ascii="Times New Roman" w:hAnsi="Times New Roman" w:cs="Times New Roman"/>
          <w:sz w:val="24"/>
          <w:szCs w:val="24"/>
        </w:rPr>
        <w:t>os</w:t>
      </w:r>
      <w:r w:rsidR="00F52817" w:rsidRPr="00075665">
        <w:rPr>
          <w:rFonts w:ascii="Times New Roman" w:hAnsi="Times New Roman" w:cs="Times New Roman"/>
          <w:sz w:val="24"/>
          <w:szCs w:val="24"/>
        </w:rPr>
        <w:t>ób</w:t>
      </w:r>
      <w:r w:rsidR="006E45AA" w:rsidRPr="00075665">
        <w:rPr>
          <w:rFonts w:ascii="Times New Roman" w:hAnsi="Times New Roman" w:cs="Times New Roman"/>
          <w:sz w:val="24"/>
          <w:szCs w:val="24"/>
        </w:rPr>
        <w:t xml:space="preserve"> o stopniu</w:t>
      </w:r>
      <w:r w:rsidR="006E45AA" w:rsidRPr="00682826">
        <w:rPr>
          <w:rFonts w:ascii="Times New Roman" w:hAnsi="Times New Roman" w:cs="Times New Roman"/>
          <w:b/>
          <w:sz w:val="24"/>
          <w:szCs w:val="24"/>
        </w:rPr>
        <w:t xml:space="preserve"> znacznym</w:t>
      </w:r>
      <w:r w:rsidR="006E45AA">
        <w:rPr>
          <w:rFonts w:ascii="Times New Roman" w:hAnsi="Times New Roman" w:cs="Times New Roman"/>
          <w:sz w:val="24"/>
          <w:szCs w:val="24"/>
        </w:rPr>
        <w:t>.</w:t>
      </w:r>
    </w:p>
    <w:p w:rsidR="007051B0" w:rsidRDefault="007051B0" w:rsidP="00F55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Działania PUP w Prudniku  zostały skierowane do </w:t>
      </w:r>
      <w:r w:rsidR="00831683">
        <w:rPr>
          <w:rFonts w:ascii="Times New Roman" w:hAnsi="Times New Roman" w:cs="Times New Roman"/>
          <w:sz w:val="24"/>
          <w:szCs w:val="24"/>
        </w:rPr>
        <w:t>59</w:t>
      </w:r>
      <w:r>
        <w:rPr>
          <w:rFonts w:ascii="Times New Roman" w:hAnsi="Times New Roman" w:cs="Times New Roman"/>
          <w:sz w:val="24"/>
          <w:szCs w:val="24"/>
        </w:rPr>
        <w:t xml:space="preserve"> osób niepełnosprawnych. Osoby te brały udział </w:t>
      </w:r>
      <w:r w:rsidR="00450591">
        <w:rPr>
          <w:rFonts w:ascii="Times New Roman" w:hAnsi="Times New Roman" w:cs="Times New Roman"/>
          <w:sz w:val="24"/>
          <w:szCs w:val="24"/>
        </w:rPr>
        <w:br/>
      </w:r>
      <w:r>
        <w:rPr>
          <w:rFonts w:ascii="Times New Roman" w:hAnsi="Times New Roman" w:cs="Times New Roman"/>
          <w:sz w:val="24"/>
          <w:szCs w:val="24"/>
        </w:rPr>
        <w:t>w następujących f</w:t>
      </w:r>
      <w:r w:rsidR="00FF79C1">
        <w:rPr>
          <w:rFonts w:ascii="Times New Roman" w:hAnsi="Times New Roman" w:cs="Times New Roman"/>
          <w:sz w:val="24"/>
          <w:szCs w:val="24"/>
        </w:rPr>
        <w:t>ormach</w:t>
      </w:r>
      <w:r>
        <w:rPr>
          <w:rFonts w:ascii="Times New Roman" w:hAnsi="Times New Roman" w:cs="Times New Roman"/>
          <w:sz w:val="24"/>
          <w:szCs w:val="24"/>
        </w:rPr>
        <w:t xml:space="preserve"> aktywizacji:</w:t>
      </w:r>
    </w:p>
    <w:p w:rsidR="007051B0" w:rsidRDefault="007051B0" w:rsidP="006324D4">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stażach – </w:t>
      </w:r>
      <w:r w:rsidR="00363092">
        <w:rPr>
          <w:rFonts w:ascii="Times New Roman" w:hAnsi="Times New Roman" w:cs="Times New Roman"/>
          <w:sz w:val="24"/>
          <w:szCs w:val="24"/>
        </w:rPr>
        <w:t>2</w:t>
      </w:r>
      <w:r>
        <w:rPr>
          <w:rFonts w:ascii="Times New Roman" w:hAnsi="Times New Roman" w:cs="Times New Roman"/>
          <w:sz w:val="24"/>
          <w:szCs w:val="24"/>
        </w:rPr>
        <w:t>5 osób,</w:t>
      </w:r>
    </w:p>
    <w:p w:rsidR="007051B0" w:rsidRDefault="007051B0" w:rsidP="006324D4">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szkoleniach – 10 osób,</w:t>
      </w:r>
    </w:p>
    <w:p w:rsidR="007051B0" w:rsidRDefault="007051B0" w:rsidP="006324D4">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pracach społecznie użytecznych – </w:t>
      </w:r>
      <w:r w:rsidR="00363092">
        <w:rPr>
          <w:rFonts w:ascii="Times New Roman" w:hAnsi="Times New Roman" w:cs="Times New Roman"/>
          <w:sz w:val="24"/>
          <w:szCs w:val="24"/>
        </w:rPr>
        <w:t>3</w:t>
      </w:r>
      <w:r>
        <w:rPr>
          <w:rFonts w:ascii="Times New Roman" w:hAnsi="Times New Roman" w:cs="Times New Roman"/>
          <w:sz w:val="24"/>
          <w:szCs w:val="24"/>
        </w:rPr>
        <w:t xml:space="preserve"> osoby,</w:t>
      </w:r>
    </w:p>
    <w:p w:rsidR="007051B0" w:rsidRDefault="007051B0" w:rsidP="006324D4">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pracach interwencyjnych – </w:t>
      </w:r>
      <w:r w:rsidR="00363092">
        <w:rPr>
          <w:rFonts w:ascii="Times New Roman" w:hAnsi="Times New Roman" w:cs="Times New Roman"/>
          <w:sz w:val="24"/>
          <w:szCs w:val="24"/>
        </w:rPr>
        <w:t>6 osób,</w:t>
      </w:r>
    </w:p>
    <w:p w:rsidR="00363092" w:rsidRDefault="00363092" w:rsidP="006324D4">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publiczne – 8 osób,</w:t>
      </w:r>
    </w:p>
    <w:p w:rsidR="00363092" w:rsidRDefault="00363092" w:rsidP="006324D4">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dofinansowanie do wynagrodzenia – 7 osób.</w:t>
      </w:r>
    </w:p>
    <w:p w:rsidR="00450591" w:rsidRDefault="007051B0" w:rsidP="00F5563E">
      <w:pPr>
        <w:spacing w:line="240" w:lineRule="auto"/>
        <w:jc w:val="both"/>
        <w:rPr>
          <w:rFonts w:ascii="Times New Roman" w:hAnsi="Times New Roman" w:cs="Times New Roman"/>
          <w:sz w:val="24"/>
          <w:szCs w:val="24"/>
        </w:rPr>
      </w:pPr>
      <w:r w:rsidRPr="007051B0">
        <w:rPr>
          <w:rFonts w:ascii="Times New Roman" w:hAnsi="Times New Roman" w:cs="Times New Roman"/>
          <w:sz w:val="24"/>
          <w:szCs w:val="24"/>
        </w:rPr>
        <w:t xml:space="preserve">W </w:t>
      </w:r>
      <w:r w:rsidR="00682826">
        <w:rPr>
          <w:rFonts w:ascii="Times New Roman" w:hAnsi="Times New Roman" w:cs="Times New Roman"/>
          <w:sz w:val="24"/>
          <w:szCs w:val="24"/>
        </w:rPr>
        <w:t xml:space="preserve">danym </w:t>
      </w:r>
      <w:r w:rsidRPr="007051B0">
        <w:rPr>
          <w:rFonts w:ascii="Times New Roman" w:hAnsi="Times New Roman" w:cs="Times New Roman"/>
          <w:sz w:val="24"/>
          <w:szCs w:val="24"/>
        </w:rPr>
        <w:t xml:space="preserve">okresie  w stosunku do osób niepełnosprawnych zgłoszonych było </w:t>
      </w:r>
      <w:r w:rsidR="003404B9">
        <w:rPr>
          <w:rFonts w:ascii="Times New Roman" w:hAnsi="Times New Roman" w:cs="Times New Roman"/>
          <w:sz w:val="24"/>
          <w:szCs w:val="24"/>
        </w:rPr>
        <w:t>48</w:t>
      </w:r>
      <w:r w:rsidRPr="007051B0">
        <w:rPr>
          <w:rFonts w:ascii="Times New Roman" w:hAnsi="Times New Roman" w:cs="Times New Roman"/>
          <w:sz w:val="24"/>
          <w:szCs w:val="24"/>
        </w:rPr>
        <w:t xml:space="preserve"> ofert pracy.</w:t>
      </w:r>
    </w:p>
    <w:p w:rsidR="007051B0" w:rsidRDefault="007051B0" w:rsidP="00F556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Zatrudnienie znalazło </w:t>
      </w:r>
      <w:r w:rsidR="003404B9">
        <w:rPr>
          <w:rFonts w:ascii="Times New Roman" w:hAnsi="Times New Roman" w:cs="Times New Roman"/>
          <w:sz w:val="24"/>
          <w:szCs w:val="24"/>
        </w:rPr>
        <w:t>78</w:t>
      </w:r>
      <w:r>
        <w:rPr>
          <w:rFonts w:ascii="Times New Roman" w:hAnsi="Times New Roman" w:cs="Times New Roman"/>
          <w:sz w:val="24"/>
          <w:szCs w:val="24"/>
        </w:rPr>
        <w:t xml:space="preserve"> os</w:t>
      </w:r>
      <w:r w:rsidR="003404B9">
        <w:rPr>
          <w:rFonts w:ascii="Times New Roman" w:hAnsi="Times New Roman" w:cs="Times New Roman"/>
          <w:sz w:val="24"/>
          <w:szCs w:val="24"/>
        </w:rPr>
        <w:t>ób</w:t>
      </w:r>
      <w:r>
        <w:rPr>
          <w:rFonts w:ascii="Times New Roman" w:hAnsi="Times New Roman" w:cs="Times New Roman"/>
          <w:sz w:val="24"/>
          <w:szCs w:val="24"/>
        </w:rPr>
        <w:t xml:space="preserve"> niepełnosprawn</w:t>
      </w:r>
      <w:r w:rsidR="003404B9">
        <w:rPr>
          <w:rFonts w:ascii="Times New Roman" w:hAnsi="Times New Roman" w:cs="Times New Roman"/>
          <w:sz w:val="24"/>
          <w:szCs w:val="24"/>
        </w:rPr>
        <w:t>ych</w:t>
      </w:r>
      <w:r>
        <w:rPr>
          <w:rFonts w:ascii="Times New Roman" w:hAnsi="Times New Roman" w:cs="Times New Roman"/>
          <w:sz w:val="24"/>
          <w:szCs w:val="24"/>
        </w:rPr>
        <w:t>.</w:t>
      </w:r>
    </w:p>
    <w:p w:rsidR="002D1E2B" w:rsidRDefault="002D1E2B" w:rsidP="00F5563E">
      <w:pPr>
        <w:spacing w:line="240" w:lineRule="auto"/>
        <w:jc w:val="both"/>
        <w:rPr>
          <w:rFonts w:ascii="Times New Roman" w:hAnsi="Times New Roman" w:cs="Times New Roman"/>
          <w:sz w:val="24"/>
          <w:szCs w:val="24"/>
        </w:rPr>
      </w:pPr>
      <w:r>
        <w:rPr>
          <w:rFonts w:ascii="Times New Roman" w:hAnsi="Times New Roman" w:cs="Times New Roman"/>
          <w:sz w:val="24"/>
          <w:szCs w:val="24"/>
        </w:rPr>
        <w:t>PUP zatrudnia 4 osoby posiadające orzeczenie o niepełnosprawności.</w:t>
      </w:r>
    </w:p>
    <w:p w:rsidR="002D1E2B" w:rsidRPr="001840B6" w:rsidRDefault="002D1E2B" w:rsidP="00F5563E">
      <w:pPr>
        <w:spacing w:line="240" w:lineRule="auto"/>
        <w:jc w:val="both"/>
        <w:rPr>
          <w:rFonts w:ascii="Times New Roman" w:hAnsi="Times New Roman" w:cs="Times New Roman"/>
          <w:sz w:val="24"/>
          <w:szCs w:val="24"/>
        </w:rPr>
      </w:pPr>
    </w:p>
    <w:p w:rsidR="002D1E2B" w:rsidRDefault="002D1E2B" w:rsidP="006A182F">
      <w:pPr>
        <w:spacing w:line="240" w:lineRule="auto"/>
        <w:jc w:val="center"/>
        <w:rPr>
          <w:rFonts w:ascii="Times New Roman" w:hAnsi="Times New Roman" w:cs="Times New Roman"/>
          <w:b/>
          <w:sz w:val="24"/>
          <w:szCs w:val="24"/>
          <w:u w:val="single"/>
        </w:rPr>
      </w:pPr>
    </w:p>
    <w:p w:rsidR="008C782D" w:rsidRPr="001840B6" w:rsidRDefault="006B7C02" w:rsidP="006A182F">
      <w:pPr>
        <w:spacing w:line="240" w:lineRule="auto"/>
        <w:jc w:val="center"/>
        <w:rPr>
          <w:rFonts w:ascii="Times New Roman" w:hAnsi="Times New Roman" w:cs="Times New Roman"/>
          <w:b/>
          <w:sz w:val="24"/>
          <w:szCs w:val="24"/>
          <w:u w:val="single"/>
        </w:rPr>
      </w:pPr>
      <w:r w:rsidRPr="001840B6">
        <w:rPr>
          <w:rFonts w:ascii="Times New Roman" w:hAnsi="Times New Roman" w:cs="Times New Roman"/>
          <w:b/>
          <w:sz w:val="24"/>
          <w:szCs w:val="24"/>
          <w:u w:val="single"/>
        </w:rPr>
        <w:lastRenderedPageBreak/>
        <w:t xml:space="preserve">DOM POMOCY SPOŁECZNEJ </w:t>
      </w:r>
      <w:r w:rsidR="008C782D" w:rsidRPr="001840B6">
        <w:rPr>
          <w:rFonts w:ascii="Times New Roman" w:hAnsi="Times New Roman" w:cs="Times New Roman"/>
          <w:b/>
          <w:sz w:val="24"/>
          <w:szCs w:val="24"/>
          <w:u w:val="single"/>
        </w:rPr>
        <w:t xml:space="preserve"> ul. Młyńska 11, 48-200 Prudnik</w:t>
      </w:r>
    </w:p>
    <w:p w:rsidR="009502CA" w:rsidRDefault="009502CA" w:rsidP="009502CA">
      <w:pPr>
        <w:spacing w:after="0" w:line="240" w:lineRule="auto"/>
        <w:jc w:val="both"/>
        <w:rPr>
          <w:rFonts w:ascii="Times New Roman" w:hAnsi="Times New Roman" w:cs="Times New Roman"/>
          <w:sz w:val="24"/>
          <w:szCs w:val="24"/>
        </w:rPr>
      </w:pPr>
      <w:r w:rsidRPr="00311939">
        <w:rPr>
          <w:rFonts w:ascii="Times New Roman" w:hAnsi="Times New Roman" w:cs="Times New Roman"/>
          <w:sz w:val="24"/>
          <w:szCs w:val="24"/>
        </w:rPr>
        <w:t xml:space="preserve">Dom Pomocy Społecznej  </w:t>
      </w:r>
      <w:r w:rsidRPr="00F8539D">
        <w:rPr>
          <w:rFonts w:ascii="Times New Roman" w:hAnsi="Times New Roman" w:cs="Times New Roman"/>
          <w:sz w:val="24"/>
          <w:szCs w:val="24"/>
        </w:rPr>
        <w:t>brał czynny udział w integracji ze środowiskiem</w:t>
      </w:r>
      <w:r>
        <w:rPr>
          <w:rFonts w:ascii="Times New Roman" w:hAnsi="Times New Roman" w:cs="Times New Roman"/>
          <w:sz w:val="24"/>
          <w:szCs w:val="24"/>
        </w:rPr>
        <w:t>, były to następujące działania:</w:t>
      </w:r>
    </w:p>
    <w:p w:rsidR="009502CA" w:rsidRDefault="009502CA" w:rsidP="006324D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Występy okolicznościowe dzieci i młodzieży z prudnickich przedszkoli i szkół, np.: Dzień Babci i Dziadka, Dzień Niepodległości.</w:t>
      </w:r>
    </w:p>
    <w:p w:rsidR="009502CA" w:rsidRDefault="009502CA" w:rsidP="006324D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Integracja z seniorami Uniwersytetu III wieku: występ Jasełek, koncert kolęd i Spartakiada sportowa na poddaszu placówki, imprezy integracyjne połączone z ogniskiem na terenie placówki.</w:t>
      </w:r>
    </w:p>
    <w:p w:rsidR="009502CA" w:rsidRDefault="009502CA" w:rsidP="006324D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Wyjazdy na imprezy integracyjno-kulturalne do innych Domów Pomocy Społecznej np.: Turniej szachowy w DPS we Wrocławiu i w Kędzierzynie – Koźlu pn. „Łączymy pokolenia”.</w:t>
      </w:r>
    </w:p>
    <w:p w:rsidR="009502CA" w:rsidRDefault="009502CA" w:rsidP="006324D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 w imprezach organizowanych przez Prudnicki Ośrodek Kultury: spektakle teatralne, spotkania okolicznościowe.</w:t>
      </w:r>
    </w:p>
    <w:p w:rsidR="009502CA" w:rsidRDefault="009502CA" w:rsidP="006324D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Udział w cyklicznych wydarzeniach regionu np.: „Wystawa Twórców Ludowych” i udział </w:t>
      </w:r>
      <w:r w:rsidR="00E919F1">
        <w:rPr>
          <w:rFonts w:ascii="Times New Roman" w:hAnsi="Times New Roman" w:cs="Times New Roman"/>
          <w:sz w:val="24"/>
          <w:szCs w:val="24"/>
        </w:rPr>
        <w:br/>
      </w:r>
      <w:r>
        <w:rPr>
          <w:rFonts w:ascii="Times New Roman" w:hAnsi="Times New Roman" w:cs="Times New Roman"/>
          <w:sz w:val="24"/>
          <w:szCs w:val="24"/>
        </w:rPr>
        <w:t>w Opolskich Dniach Osób Niepełnosprawnych w Opolu.</w:t>
      </w:r>
    </w:p>
    <w:p w:rsidR="009502CA" w:rsidRDefault="009502CA" w:rsidP="006324D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Wyjazdy do lasu na grzyby.</w:t>
      </w:r>
    </w:p>
    <w:p w:rsidR="009502CA" w:rsidRDefault="009502CA" w:rsidP="009502C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Mieszkańcy w czynny sposób spędzają czas wolny, biorąc udział w zajęciach terapii zajęciowej </w:t>
      </w:r>
      <w:r w:rsidR="00E919F1">
        <w:rPr>
          <w:rFonts w:ascii="Times New Roman" w:hAnsi="Times New Roman" w:cs="Times New Roman"/>
          <w:sz w:val="24"/>
          <w:szCs w:val="24"/>
        </w:rPr>
        <w:br/>
      </w:r>
      <w:r>
        <w:rPr>
          <w:rFonts w:ascii="Times New Roman" w:hAnsi="Times New Roman" w:cs="Times New Roman"/>
          <w:sz w:val="24"/>
          <w:szCs w:val="24"/>
        </w:rPr>
        <w:t>i kulturalno-oświatowych na terenie DPS: muzykoterapia – działalność chóru „Gloria”, tkactwo, dziewiarstwo, biblioterapia, ergoterapia-prace w ogrodzie, gry stolikowe -warcaby, szachy, projekcje filmowe, imprezy kulturalno-oświatowe, zajęcia kulinarne, wycieczki.</w:t>
      </w:r>
    </w:p>
    <w:p w:rsidR="009502CA" w:rsidRDefault="009502CA" w:rsidP="009502C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Mieszkańcy brali udział w projektach:</w:t>
      </w:r>
    </w:p>
    <w:p w:rsidR="009502CA" w:rsidRPr="00564F47" w:rsidRDefault="009502CA"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Kontynuacja projektu „Seniorzy w Schengen” dofinansowanego z Programu Operacyjnego Współpracy Transgranicznej 2007-2013; Turniej Sportowy – DPD Jesenik, Walentynki-zabawa taneczna, Międzynarodowy Turniej Szachowy -DPS Prudnik.</w:t>
      </w:r>
    </w:p>
    <w:p w:rsidR="00E919F1" w:rsidRDefault="00E919F1" w:rsidP="00E919F1">
      <w:pPr>
        <w:spacing w:after="0" w:line="240" w:lineRule="auto"/>
        <w:rPr>
          <w:rFonts w:ascii="Times New Roman" w:hAnsi="Times New Roman" w:cs="Times New Roman"/>
          <w:b/>
          <w:sz w:val="24"/>
          <w:szCs w:val="24"/>
          <w:u w:val="single"/>
        </w:rPr>
      </w:pPr>
    </w:p>
    <w:p w:rsidR="00B04BEF" w:rsidRDefault="00B04BEF" w:rsidP="00E919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OŚRODEK REHABILITACJI I OPIEKI PSYCHIATRYCZNEJ</w:t>
      </w:r>
    </w:p>
    <w:p w:rsidR="00B04BEF" w:rsidRPr="00311939" w:rsidRDefault="00B04BEF" w:rsidP="00B04BEF">
      <w:pPr>
        <w:spacing w:after="0" w:line="240" w:lineRule="auto"/>
        <w:jc w:val="center"/>
        <w:rPr>
          <w:rFonts w:ascii="Times New Roman" w:hAnsi="Times New Roman" w:cs="Times New Roman"/>
          <w:sz w:val="24"/>
          <w:szCs w:val="24"/>
        </w:rPr>
      </w:pPr>
      <w:r w:rsidRPr="00311939">
        <w:rPr>
          <w:rFonts w:ascii="Times New Roman" w:hAnsi="Times New Roman" w:cs="Times New Roman"/>
          <w:b/>
          <w:sz w:val="24"/>
          <w:szCs w:val="24"/>
          <w:u w:val="single"/>
        </w:rPr>
        <w:t>ul. Zwycięstwa 34, Racławice Śląskie</w:t>
      </w:r>
    </w:p>
    <w:p w:rsidR="00B04BEF" w:rsidRDefault="00B04BEF" w:rsidP="00B04BEF">
      <w:pPr>
        <w:spacing w:after="0" w:line="240" w:lineRule="auto"/>
        <w:jc w:val="both"/>
        <w:rPr>
          <w:rFonts w:ascii="Times New Roman" w:hAnsi="Times New Roman" w:cs="Times New Roman"/>
          <w:sz w:val="24"/>
          <w:szCs w:val="24"/>
        </w:rPr>
      </w:pPr>
    </w:p>
    <w:p w:rsidR="00B04BEF" w:rsidRDefault="00260D5D"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Podopieczni Ośrodka rozwijali różne zainteresowania i nabywali nowe umiejętności, głównie poprzez wyjazdy integracyjne</w:t>
      </w:r>
      <w:r w:rsidR="005A059F">
        <w:rPr>
          <w:rFonts w:ascii="Times New Roman" w:hAnsi="Times New Roman" w:cs="Times New Roman"/>
          <w:sz w:val="24"/>
          <w:szCs w:val="24"/>
        </w:rPr>
        <w:t>, udział w konkursach i spotkaniach organizowanych dla osób niepełnosprawnych.</w:t>
      </w:r>
      <w:r w:rsidR="00C20320">
        <w:rPr>
          <w:rFonts w:ascii="Times New Roman" w:hAnsi="Times New Roman" w:cs="Times New Roman"/>
          <w:sz w:val="24"/>
          <w:szCs w:val="24"/>
        </w:rPr>
        <w:t xml:space="preserve"> </w:t>
      </w:r>
      <w:r w:rsidR="00B81565">
        <w:rPr>
          <w:rFonts w:ascii="Times New Roman" w:hAnsi="Times New Roman" w:cs="Times New Roman"/>
          <w:sz w:val="24"/>
          <w:szCs w:val="24"/>
        </w:rPr>
        <w:t>Podopieczni aktywnie uczestniczą w życiu społecznym.</w:t>
      </w:r>
    </w:p>
    <w:p w:rsidR="00C20320" w:rsidRDefault="00C20320"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Mieszkańcy uczestniczą w projektach realizowanych przez Stowarzyszenie S.A.P.R.A</w:t>
      </w:r>
      <w:r w:rsidR="0099071D">
        <w:rPr>
          <w:rFonts w:ascii="Times New Roman" w:hAnsi="Times New Roman" w:cs="Times New Roman"/>
          <w:sz w:val="24"/>
          <w:szCs w:val="24"/>
        </w:rPr>
        <w:t>: „Jestem Samodzielny” oraz „Wielofunkcyjne centrum wsparcia dla osób z zaburzeniami psychicznymi i ich rodzin”</w:t>
      </w:r>
      <w:r w:rsidR="004A34A6">
        <w:rPr>
          <w:rFonts w:ascii="Times New Roman" w:hAnsi="Times New Roman" w:cs="Times New Roman"/>
          <w:sz w:val="24"/>
          <w:szCs w:val="24"/>
        </w:rPr>
        <w:t xml:space="preserve">. Oba projekty są kierowane na rzecz osób niepełnosprawnych.  </w:t>
      </w:r>
    </w:p>
    <w:p w:rsidR="00301D62" w:rsidRDefault="004A34A6"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w ramach projektów uczestniczyli i uczestniczą w warsztatach: teatralnych, muzykoterapii, florystycznych, ekspresji twórczej, </w:t>
      </w:r>
      <w:r w:rsidR="003265BA">
        <w:rPr>
          <w:rFonts w:ascii="Times New Roman" w:hAnsi="Times New Roman" w:cs="Times New Roman"/>
          <w:sz w:val="24"/>
          <w:szCs w:val="24"/>
        </w:rPr>
        <w:t xml:space="preserve">wyjazdach kulturalno-oświatowych np. kino. </w:t>
      </w:r>
    </w:p>
    <w:p w:rsidR="005A50F9" w:rsidRDefault="003265BA"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Podopieczni brali także udział w konkursie poezji Z. Nałkowskiej, recytacje wierszy, interaktywny quiz, wiersze Tuwima, konkurs kroszonkarski, turniej tenisa  stołowego z udziałem drużyny z Gimnazjum Zespołu Szkół w Racławicach Śląskich</w:t>
      </w:r>
      <w:r w:rsidR="007867C6">
        <w:rPr>
          <w:rFonts w:ascii="Times New Roman" w:hAnsi="Times New Roman" w:cs="Times New Roman"/>
          <w:sz w:val="24"/>
          <w:szCs w:val="24"/>
        </w:rPr>
        <w:t>, konkurs plastyczny</w:t>
      </w:r>
      <w:r w:rsidR="00827F1B">
        <w:rPr>
          <w:rFonts w:ascii="Times New Roman" w:hAnsi="Times New Roman" w:cs="Times New Roman"/>
          <w:sz w:val="24"/>
          <w:szCs w:val="24"/>
        </w:rPr>
        <w:t xml:space="preserve"> </w:t>
      </w:r>
      <w:r w:rsidR="007867C6">
        <w:rPr>
          <w:rFonts w:ascii="Times New Roman" w:hAnsi="Times New Roman" w:cs="Times New Roman"/>
          <w:sz w:val="24"/>
          <w:szCs w:val="24"/>
        </w:rPr>
        <w:t>P</w:t>
      </w:r>
      <w:r w:rsidR="00827F1B">
        <w:rPr>
          <w:rFonts w:ascii="Times New Roman" w:hAnsi="Times New Roman" w:cs="Times New Roman"/>
          <w:sz w:val="24"/>
          <w:szCs w:val="24"/>
        </w:rPr>
        <w:t>FRON, udział 16 mieszkańców w tu</w:t>
      </w:r>
      <w:r w:rsidR="007867C6">
        <w:rPr>
          <w:rFonts w:ascii="Times New Roman" w:hAnsi="Times New Roman" w:cs="Times New Roman"/>
          <w:sz w:val="24"/>
          <w:szCs w:val="24"/>
        </w:rPr>
        <w:t>rnusie rehabilitacyjnym w Pokrzywnej, udział w Olimpiadzie Sportowej Seniorów i Osób Niepełnosprawnych w K-Koźlu</w:t>
      </w:r>
      <w:r w:rsidR="00827F1B">
        <w:rPr>
          <w:rFonts w:ascii="Times New Roman" w:hAnsi="Times New Roman" w:cs="Times New Roman"/>
          <w:sz w:val="24"/>
          <w:szCs w:val="24"/>
        </w:rPr>
        <w:t>, wyjazd na grzyby do Smolarni, wycieczka do Parku ROSSENAU w Pokrzywnej, występ kabaretowy</w:t>
      </w:r>
      <w:r w:rsidR="005A50F9">
        <w:rPr>
          <w:rFonts w:ascii="Times New Roman" w:hAnsi="Times New Roman" w:cs="Times New Roman"/>
          <w:sz w:val="24"/>
          <w:szCs w:val="24"/>
        </w:rPr>
        <w:t xml:space="preserve"> z okazji Dnia Chłopca.</w:t>
      </w:r>
    </w:p>
    <w:p w:rsidR="00AA4A37" w:rsidRDefault="006B742C"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Dostawca leków przekazał dla mieszkańców Ośrodka w formie darowizny</w:t>
      </w:r>
      <w:r w:rsidR="0056074C">
        <w:rPr>
          <w:rFonts w:ascii="Times New Roman" w:hAnsi="Times New Roman" w:cs="Times New Roman"/>
          <w:sz w:val="24"/>
          <w:szCs w:val="24"/>
        </w:rPr>
        <w:t xml:space="preserve"> sprzęt pomocy przy pielęgnacji osób niepełnosprawnych m.in. nakładkę obrotową oraz Flexi Move mininosze.</w:t>
      </w:r>
    </w:p>
    <w:p w:rsidR="004A34A6" w:rsidRDefault="00AA4A37"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 co roku kadra zatrudniona w Ośrodku brała udział w wielu szkoleniach, kursach i seminariach. Tematyka szkoleń dotyczyła: „Rozwijanie zachowań psychospołecznych</w:t>
      </w:r>
      <w:r w:rsidR="00B44BE0">
        <w:rPr>
          <w:rFonts w:ascii="Times New Roman" w:hAnsi="Times New Roman" w:cs="Times New Roman"/>
          <w:sz w:val="24"/>
          <w:szCs w:val="24"/>
        </w:rPr>
        <w:t>- skuteczna motywacja oraz adaptacja społeczna</w:t>
      </w:r>
      <w:r w:rsidR="004A2556">
        <w:rPr>
          <w:rFonts w:ascii="Times New Roman" w:hAnsi="Times New Roman" w:cs="Times New Roman"/>
          <w:sz w:val="24"/>
          <w:szCs w:val="24"/>
        </w:rPr>
        <w:t xml:space="preserve"> </w:t>
      </w:r>
      <w:r w:rsidR="00B44BE0">
        <w:rPr>
          <w:rFonts w:ascii="Times New Roman" w:hAnsi="Times New Roman" w:cs="Times New Roman"/>
          <w:sz w:val="24"/>
          <w:szCs w:val="24"/>
        </w:rPr>
        <w:t>osób z niepełnosprawnością”, „Organizacja zespołu opiekuńczo – terapeutycznego w DPS”</w:t>
      </w:r>
      <w:r w:rsidR="004A2556">
        <w:rPr>
          <w:rFonts w:ascii="Times New Roman" w:hAnsi="Times New Roman" w:cs="Times New Roman"/>
          <w:sz w:val="24"/>
          <w:szCs w:val="24"/>
        </w:rPr>
        <w:t xml:space="preserve">, „Prawa osób niepełnosprawnych, wykluczonych i starszych”, „Jak skutecznie pomagać osobom starszym – postępowanie, aktywizowanie, geriatria, komunikacja, choroby”, „Prawa mieszkańców, kierunki prowadzonej terapii oraz metody pracy z mieszkańcami”. </w:t>
      </w:r>
      <w:r w:rsidR="007867C6">
        <w:rPr>
          <w:rFonts w:ascii="Times New Roman" w:hAnsi="Times New Roman" w:cs="Times New Roman"/>
          <w:sz w:val="24"/>
          <w:szCs w:val="24"/>
        </w:rPr>
        <w:t xml:space="preserve"> </w:t>
      </w:r>
    </w:p>
    <w:p w:rsidR="00B04BEF" w:rsidRDefault="00B04BEF" w:rsidP="00A01122">
      <w:pPr>
        <w:spacing w:after="0" w:line="240" w:lineRule="auto"/>
        <w:jc w:val="both"/>
        <w:rPr>
          <w:rFonts w:ascii="Times New Roman" w:hAnsi="Times New Roman" w:cs="Times New Roman"/>
          <w:sz w:val="24"/>
          <w:szCs w:val="24"/>
        </w:rPr>
      </w:pPr>
    </w:p>
    <w:p w:rsidR="00651871" w:rsidRDefault="00651871" w:rsidP="00A01122">
      <w:pPr>
        <w:spacing w:after="0" w:line="240" w:lineRule="auto"/>
        <w:jc w:val="both"/>
        <w:rPr>
          <w:rFonts w:ascii="Times New Roman" w:hAnsi="Times New Roman" w:cs="Times New Roman"/>
          <w:sz w:val="24"/>
          <w:szCs w:val="24"/>
        </w:rPr>
      </w:pPr>
    </w:p>
    <w:p w:rsidR="00B04BEF" w:rsidRPr="00311939" w:rsidRDefault="00B04BEF" w:rsidP="00CE762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ŚRODOWISKOWY DOM SAMOPOMOCY W PRUDNIKU</w:t>
      </w:r>
    </w:p>
    <w:p w:rsidR="00B04BEF" w:rsidRDefault="00B04BEF" w:rsidP="00B04BEF">
      <w:pPr>
        <w:spacing w:line="240" w:lineRule="auto"/>
        <w:jc w:val="both"/>
        <w:rPr>
          <w:rFonts w:ascii="Times New Roman" w:hAnsi="Times New Roman" w:cs="Times New Roman"/>
          <w:sz w:val="24"/>
          <w:szCs w:val="24"/>
        </w:rPr>
      </w:pPr>
      <w:r>
        <w:rPr>
          <w:rFonts w:ascii="Times New Roman" w:hAnsi="Times New Roman" w:cs="Times New Roman"/>
          <w:sz w:val="24"/>
          <w:szCs w:val="24"/>
        </w:rPr>
        <w:t>Środ</w:t>
      </w:r>
      <w:r w:rsidRPr="00311939">
        <w:rPr>
          <w:rFonts w:ascii="Times New Roman" w:hAnsi="Times New Roman" w:cs="Times New Roman"/>
          <w:sz w:val="24"/>
          <w:szCs w:val="24"/>
        </w:rPr>
        <w:t>ow</w:t>
      </w:r>
      <w:r>
        <w:rPr>
          <w:rFonts w:ascii="Times New Roman" w:hAnsi="Times New Roman" w:cs="Times New Roman"/>
          <w:sz w:val="24"/>
          <w:szCs w:val="24"/>
        </w:rPr>
        <w:t>iskowy</w:t>
      </w:r>
      <w:r w:rsidRPr="00311939">
        <w:rPr>
          <w:rFonts w:ascii="Times New Roman" w:hAnsi="Times New Roman" w:cs="Times New Roman"/>
          <w:sz w:val="24"/>
          <w:szCs w:val="24"/>
        </w:rPr>
        <w:t xml:space="preserve"> Dom Samopomocy działa</w:t>
      </w:r>
      <w:r>
        <w:rPr>
          <w:rFonts w:ascii="Times New Roman" w:hAnsi="Times New Roman" w:cs="Times New Roman"/>
          <w:sz w:val="24"/>
          <w:szCs w:val="24"/>
        </w:rPr>
        <w:t xml:space="preserve"> </w:t>
      </w:r>
      <w:r w:rsidRPr="00311939">
        <w:rPr>
          <w:rFonts w:ascii="Times New Roman" w:hAnsi="Times New Roman" w:cs="Times New Roman"/>
          <w:sz w:val="24"/>
          <w:szCs w:val="24"/>
        </w:rPr>
        <w:t xml:space="preserve">na podstawie ustawy o pomocy społecznej, gdzie </w:t>
      </w:r>
      <w:r>
        <w:rPr>
          <w:rFonts w:ascii="Times New Roman" w:hAnsi="Times New Roman" w:cs="Times New Roman"/>
          <w:sz w:val="24"/>
          <w:szCs w:val="24"/>
        </w:rPr>
        <w:t>realizuje zadania</w:t>
      </w:r>
      <w:r w:rsidRPr="00311939">
        <w:rPr>
          <w:rFonts w:ascii="Times New Roman" w:hAnsi="Times New Roman" w:cs="Times New Roman"/>
          <w:sz w:val="24"/>
          <w:szCs w:val="24"/>
        </w:rPr>
        <w:t xml:space="preserve"> na rzecz osób niepełnosprawn</w:t>
      </w:r>
      <w:r>
        <w:rPr>
          <w:rFonts w:ascii="Times New Roman" w:hAnsi="Times New Roman" w:cs="Times New Roman"/>
          <w:sz w:val="24"/>
          <w:szCs w:val="24"/>
        </w:rPr>
        <w:t>ych z zaburzeniami psychicznymi</w:t>
      </w:r>
      <w:r w:rsidR="00EC4033">
        <w:rPr>
          <w:rFonts w:ascii="Times New Roman" w:hAnsi="Times New Roman" w:cs="Times New Roman"/>
          <w:sz w:val="24"/>
          <w:szCs w:val="24"/>
        </w:rPr>
        <w:t>, przeznaczony jest dla 60 uczestników. Działania</w:t>
      </w:r>
      <w:r>
        <w:rPr>
          <w:rFonts w:ascii="Times New Roman" w:hAnsi="Times New Roman" w:cs="Times New Roman"/>
          <w:sz w:val="24"/>
          <w:szCs w:val="24"/>
        </w:rPr>
        <w:t xml:space="preserve"> wpisuj</w:t>
      </w:r>
      <w:r w:rsidR="00EC4033">
        <w:rPr>
          <w:rFonts w:ascii="Times New Roman" w:hAnsi="Times New Roman" w:cs="Times New Roman"/>
          <w:sz w:val="24"/>
          <w:szCs w:val="24"/>
        </w:rPr>
        <w:t>ą</w:t>
      </w:r>
      <w:r>
        <w:rPr>
          <w:rFonts w:ascii="Times New Roman" w:hAnsi="Times New Roman" w:cs="Times New Roman"/>
          <w:sz w:val="24"/>
          <w:szCs w:val="24"/>
        </w:rPr>
        <w:t xml:space="preserve"> się </w:t>
      </w:r>
      <w:r w:rsidRPr="00311939">
        <w:rPr>
          <w:rFonts w:ascii="Times New Roman" w:hAnsi="Times New Roman" w:cs="Times New Roman"/>
          <w:sz w:val="24"/>
          <w:szCs w:val="24"/>
        </w:rPr>
        <w:t>w Strategię oraz Powiatowy Program Działań na Rzecz Osób Niepełn</w:t>
      </w:r>
      <w:r>
        <w:rPr>
          <w:rFonts w:ascii="Times New Roman" w:hAnsi="Times New Roman" w:cs="Times New Roman"/>
          <w:sz w:val="24"/>
          <w:szCs w:val="24"/>
        </w:rPr>
        <w:t>osprawnych Powiatu Prudnickiego.</w:t>
      </w:r>
      <w:r w:rsidR="00EC4033">
        <w:rPr>
          <w:rFonts w:ascii="Times New Roman" w:hAnsi="Times New Roman" w:cs="Times New Roman"/>
          <w:sz w:val="24"/>
          <w:szCs w:val="24"/>
        </w:rPr>
        <w:t xml:space="preserve"> Uczest</w:t>
      </w:r>
      <w:r w:rsidR="00942AFE">
        <w:rPr>
          <w:rFonts w:ascii="Times New Roman" w:hAnsi="Times New Roman" w:cs="Times New Roman"/>
          <w:sz w:val="24"/>
          <w:szCs w:val="24"/>
        </w:rPr>
        <w:t>nikami są osoby wymagając</w:t>
      </w:r>
      <w:r w:rsidR="00682826">
        <w:rPr>
          <w:rFonts w:ascii="Times New Roman" w:hAnsi="Times New Roman" w:cs="Times New Roman"/>
          <w:sz w:val="24"/>
          <w:szCs w:val="24"/>
        </w:rPr>
        <w:t>e</w:t>
      </w:r>
      <w:r w:rsidR="00942AFE">
        <w:rPr>
          <w:rFonts w:ascii="Times New Roman" w:hAnsi="Times New Roman" w:cs="Times New Roman"/>
          <w:sz w:val="24"/>
          <w:szCs w:val="24"/>
        </w:rPr>
        <w:t xml:space="preserve"> wsparcia oraz pomocy do życia</w:t>
      </w:r>
      <w:r w:rsidR="00EC4033">
        <w:rPr>
          <w:rFonts w:ascii="Times New Roman" w:hAnsi="Times New Roman" w:cs="Times New Roman"/>
          <w:sz w:val="24"/>
          <w:szCs w:val="24"/>
        </w:rPr>
        <w:t xml:space="preserve"> w środowisku rodzinnym i społecznym, w szczególności w celu zwiększenia zaradności </w:t>
      </w:r>
      <w:r w:rsidR="00942AFE">
        <w:rPr>
          <w:rFonts w:ascii="Times New Roman" w:hAnsi="Times New Roman" w:cs="Times New Roman"/>
          <w:sz w:val="24"/>
          <w:szCs w:val="24"/>
        </w:rPr>
        <w:br/>
      </w:r>
      <w:r w:rsidR="00EC4033">
        <w:rPr>
          <w:rFonts w:ascii="Times New Roman" w:hAnsi="Times New Roman" w:cs="Times New Roman"/>
          <w:sz w:val="24"/>
          <w:szCs w:val="24"/>
        </w:rPr>
        <w:t>i samodzielności życiowej, a także ich integracji społecznej.</w:t>
      </w:r>
      <w:r w:rsidR="00942AFE">
        <w:rPr>
          <w:rFonts w:ascii="Times New Roman" w:hAnsi="Times New Roman" w:cs="Times New Roman"/>
          <w:sz w:val="24"/>
          <w:szCs w:val="24"/>
        </w:rPr>
        <w:t xml:space="preserve"> Wszelkie formy działalności realizowane są w ramach indywidualnych lub zespołowych treningów samoobsługi i treningów umiejętności społecznych, polegających na nauce, rozwijaniu lub podtrzymywaniu umiejętności w zakresie czynności dnia codziennego i funkcjonowania w życiu społecznym.</w:t>
      </w:r>
    </w:p>
    <w:p w:rsidR="00B04BEF" w:rsidRDefault="00B04BEF" w:rsidP="00B04BE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OŚRODEK POMOCY SPOŁECZNEJ</w:t>
      </w:r>
      <w:r w:rsidRPr="00311939">
        <w:rPr>
          <w:rFonts w:ascii="Times New Roman" w:hAnsi="Times New Roman" w:cs="Times New Roman"/>
          <w:b/>
          <w:sz w:val="24"/>
          <w:szCs w:val="24"/>
          <w:u w:val="single"/>
        </w:rPr>
        <w:t xml:space="preserve"> ul. Jagiellońska 3, 48-200 Prudnik</w:t>
      </w:r>
    </w:p>
    <w:p w:rsidR="00B54ED9" w:rsidRDefault="00A76CC1"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 OPS obejmują między innymi takie świadczenia, które kierowane są do osób posiadających orzeczenie o niepełnosprawności, tym samym znajdują się w zakresie zainteresowania programu.</w:t>
      </w:r>
      <w:r w:rsidR="003E7FFD">
        <w:rPr>
          <w:rFonts w:ascii="Times New Roman" w:hAnsi="Times New Roman" w:cs="Times New Roman"/>
          <w:sz w:val="24"/>
          <w:szCs w:val="24"/>
        </w:rPr>
        <w:t xml:space="preserve"> </w:t>
      </w:r>
      <w:r w:rsidR="00322615">
        <w:rPr>
          <w:rFonts w:ascii="Times New Roman" w:hAnsi="Times New Roman" w:cs="Times New Roman"/>
          <w:sz w:val="24"/>
          <w:szCs w:val="24"/>
        </w:rPr>
        <w:br/>
      </w:r>
      <w:r w:rsidR="003E7FFD">
        <w:rPr>
          <w:rFonts w:ascii="Times New Roman" w:hAnsi="Times New Roman" w:cs="Times New Roman"/>
          <w:sz w:val="24"/>
          <w:szCs w:val="24"/>
        </w:rPr>
        <w:t xml:space="preserve">W okresie objętym </w:t>
      </w:r>
      <w:r w:rsidR="0026784A">
        <w:rPr>
          <w:rFonts w:ascii="Times New Roman" w:hAnsi="Times New Roman" w:cs="Times New Roman"/>
          <w:sz w:val="24"/>
          <w:szCs w:val="24"/>
        </w:rPr>
        <w:t>w sprawozdaniu ośrodek świadczył pomoc w zakresie:</w:t>
      </w:r>
    </w:p>
    <w:p w:rsidR="0026784A" w:rsidRDefault="0026784A"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Usług opiekuńczych</w:t>
      </w:r>
      <w:r w:rsidR="005210B8">
        <w:rPr>
          <w:rFonts w:ascii="Times New Roman" w:hAnsi="Times New Roman" w:cs="Times New Roman"/>
          <w:sz w:val="24"/>
          <w:szCs w:val="24"/>
        </w:rPr>
        <w:t xml:space="preserve"> świadczonych dla osób niepełnospra</w:t>
      </w:r>
      <w:r w:rsidR="004A67E5">
        <w:rPr>
          <w:rFonts w:ascii="Times New Roman" w:hAnsi="Times New Roman" w:cs="Times New Roman"/>
          <w:sz w:val="24"/>
          <w:szCs w:val="24"/>
        </w:rPr>
        <w:t>wnych w przypadku 101 osób.</w:t>
      </w:r>
    </w:p>
    <w:p w:rsidR="005210B8" w:rsidRDefault="005210B8"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Specjalistycznych</w:t>
      </w:r>
      <w:r w:rsidR="004A67E5">
        <w:rPr>
          <w:rFonts w:ascii="Times New Roman" w:hAnsi="Times New Roman" w:cs="Times New Roman"/>
          <w:sz w:val="24"/>
          <w:szCs w:val="24"/>
        </w:rPr>
        <w:t xml:space="preserve"> usług opiekuńczych dla 27 osób.</w:t>
      </w:r>
    </w:p>
    <w:p w:rsidR="005210B8" w:rsidRDefault="00EA15B5"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Specjalistycznych usług </w:t>
      </w:r>
      <w:r w:rsidR="005A3E6C">
        <w:rPr>
          <w:rFonts w:ascii="Times New Roman" w:hAnsi="Times New Roman" w:cs="Times New Roman"/>
          <w:sz w:val="24"/>
          <w:szCs w:val="24"/>
        </w:rPr>
        <w:t>opiekuńczych świadczonych dla mało</w:t>
      </w:r>
      <w:r w:rsidR="004A67E5">
        <w:rPr>
          <w:rFonts w:ascii="Times New Roman" w:hAnsi="Times New Roman" w:cs="Times New Roman"/>
          <w:sz w:val="24"/>
          <w:szCs w:val="24"/>
        </w:rPr>
        <w:t>letnich dzieci w ilości 12 osób.</w:t>
      </w:r>
    </w:p>
    <w:p w:rsidR="0048195F" w:rsidRDefault="00015F0B"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w postaci obiadów z DPS w Prudni</w:t>
      </w:r>
      <w:r w:rsidR="00C077BA">
        <w:rPr>
          <w:rFonts w:ascii="Times New Roman" w:hAnsi="Times New Roman" w:cs="Times New Roman"/>
          <w:sz w:val="24"/>
          <w:szCs w:val="24"/>
        </w:rPr>
        <w:t>ku, średnio 99 osób miesięcznie. Jeżeli z powodu wieku lub schorzenia osoba nie może korzystać z tej postaci pomocy</w:t>
      </w:r>
      <w:r w:rsidR="00FD4447">
        <w:rPr>
          <w:rFonts w:ascii="Times New Roman" w:hAnsi="Times New Roman" w:cs="Times New Roman"/>
          <w:sz w:val="24"/>
          <w:szCs w:val="24"/>
        </w:rPr>
        <w:t xml:space="preserve"> Ośrodek pomocy poprzez udział usług opiekuńczych dostarcza posiłki do miejsca zamieszkania lub pobytu</w:t>
      </w:r>
      <w:r w:rsidR="004A67E5">
        <w:rPr>
          <w:rFonts w:ascii="Times New Roman" w:hAnsi="Times New Roman" w:cs="Times New Roman"/>
          <w:sz w:val="24"/>
          <w:szCs w:val="24"/>
        </w:rPr>
        <w:t>.</w:t>
      </w:r>
    </w:p>
    <w:p w:rsidR="001B12B5" w:rsidRDefault="0048195F"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Zasiłki stałe  w ilości 233 przyznane osobom posiadającym stopień niepełnosp</w:t>
      </w:r>
      <w:r w:rsidR="00364368">
        <w:rPr>
          <w:rFonts w:ascii="Times New Roman" w:hAnsi="Times New Roman" w:cs="Times New Roman"/>
          <w:sz w:val="24"/>
          <w:szCs w:val="24"/>
        </w:rPr>
        <w:t>r</w:t>
      </w:r>
      <w:r>
        <w:rPr>
          <w:rFonts w:ascii="Times New Roman" w:hAnsi="Times New Roman" w:cs="Times New Roman"/>
          <w:sz w:val="24"/>
          <w:szCs w:val="24"/>
        </w:rPr>
        <w:t>awności</w:t>
      </w:r>
      <w:r w:rsidR="00364368">
        <w:rPr>
          <w:rFonts w:ascii="Times New Roman" w:hAnsi="Times New Roman" w:cs="Times New Roman"/>
          <w:sz w:val="24"/>
          <w:szCs w:val="24"/>
        </w:rPr>
        <w:t>. Osoby te także były wspierane zasiłkami okresowymi, celowymi, celowymi specjalnymi.</w:t>
      </w:r>
      <w:r w:rsidR="008C0162">
        <w:rPr>
          <w:rFonts w:ascii="Times New Roman" w:hAnsi="Times New Roman" w:cs="Times New Roman"/>
          <w:sz w:val="24"/>
          <w:szCs w:val="24"/>
        </w:rPr>
        <w:t xml:space="preserve"> Zasiłki celowe lub celowe specjalne przeznaczone były</w:t>
      </w:r>
      <w:r w:rsidR="006D634B">
        <w:rPr>
          <w:rFonts w:ascii="Times New Roman" w:hAnsi="Times New Roman" w:cs="Times New Roman"/>
          <w:sz w:val="24"/>
          <w:szCs w:val="24"/>
        </w:rPr>
        <w:t xml:space="preserve"> na pokrycie kosztów zakupu leków oraz wsparcia w zakupie opału na okres zimowy.</w:t>
      </w:r>
    </w:p>
    <w:p w:rsidR="00FB713A" w:rsidRDefault="001B12B5"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Osoby niepełnosprawne korzystające z pomocy społecznej obejmowane były również szeroko pojętym poradnictwem w zakresie pracy socjalnej</w:t>
      </w:r>
      <w:r w:rsidR="00643276">
        <w:rPr>
          <w:rFonts w:ascii="Times New Roman" w:hAnsi="Times New Roman" w:cs="Times New Roman"/>
          <w:sz w:val="24"/>
          <w:szCs w:val="24"/>
        </w:rPr>
        <w:t>, korzystali z porad prawnych udzielanych przez dyżurującego prawnika z własnej inicjatywy</w:t>
      </w:r>
      <w:r w:rsidR="00FB713A">
        <w:rPr>
          <w:rFonts w:ascii="Times New Roman" w:hAnsi="Times New Roman" w:cs="Times New Roman"/>
          <w:sz w:val="24"/>
          <w:szCs w:val="24"/>
        </w:rPr>
        <w:t>, w ramach poradnictwa specjalistycznego dotyczącego spraw przemocy.</w:t>
      </w:r>
    </w:p>
    <w:p w:rsidR="002A1F5A" w:rsidRDefault="00FB713A"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Zasiłków </w:t>
      </w:r>
      <w:r w:rsidR="002A1F5A">
        <w:rPr>
          <w:rFonts w:ascii="Times New Roman" w:hAnsi="Times New Roman" w:cs="Times New Roman"/>
          <w:sz w:val="24"/>
          <w:szCs w:val="24"/>
        </w:rPr>
        <w:t>pielęgnac</w:t>
      </w:r>
      <w:r w:rsidR="004A67E5">
        <w:rPr>
          <w:rFonts w:ascii="Times New Roman" w:hAnsi="Times New Roman" w:cs="Times New Roman"/>
          <w:sz w:val="24"/>
          <w:szCs w:val="24"/>
        </w:rPr>
        <w:t>yjnych w ilości 7970 świadczeń.</w:t>
      </w:r>
    </w:p>
    <w:p w:rsidR="008E386B" w:rsidRDefault="002A1F5A"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Świadczeń pielęgnacyjnych</w:t>
      </w:r>
      <w:r w:rsidR="004A67E5">
        <w:rPr>
          <w:rFonts w:ascii="Times New Roman" w:hAnsi="Times New Roman" w:cs="Times New Roman"/>
          <w:sz w:val="24"/>
          <w:szCs w:val="24"/>
        </w:rPr>
        <w:t xml:space="preserve"> w ilości 906 świadczeń.</w:t>
      </w:r>
    </w:p>
    <w:p w:rsidR="008E386B" w:rsidRDefault="008E386B"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Specjalnego zasiłku opiekuńczego w ilości 105 świadczeń</w:t>
      </w:r>
      <w:r w:rsidR="004A67E5">
        <w:rPr>
          <w:rFonts w:ascii="Times New Roman" w:hAnsi="Times New Roman" w:cs="Times New Roman"/>
          <w:sz w:val="24"/>
          <w:szCs w:val="24"/>
        </w:rPr>
        <w:t>.</w:t>
      </w:r>
    </w:p>
    <w:p w:rsidR="00015F0B" w:rsidRPr="0026784A" w:rsidRDefault="008E386B" w:rsidP="006324D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Dodatków </w:t>
      </w:r>
      <w:r w:rsidR="00A04617">
        <w:rPr>
          <w:rFonts w:ascii="Times New Roman" w:hAnsi="Times New Roman" w:cs="Times New Roman"/>
          <w:sz w:val="24"/>
          <w:szCs w:val="24"/>
        </w:rPr>
        <w:t>z tytułu kształcenia i rehabilitacji w ilości 1368 świadczeń</w:t>
      </w:r>
      <w:r w:rsidR="004A67E5">
        <w:rPr>
          <w:rFonts w:ascii="Times New Roman" w:hAnsi="Times New Roman" w:cs="Times New Roman"/>
          <w:sz w:val="24"/>
          <w:szCs w:val="24"/>
        </w:rPr>
        <w:t>.</w:t>
      </w:r>
      <w:r w:rsidR="00FD4447">
        <w:rPr>
          <w:rFonts w:ascii="Times New Roman" w:hAnsi="Times New Roman" w:cs="Times New Roman"/>
          <w:sz w:val="24"/>
          <w:szCs w:val="24"/>
        </w:rPr>
        <w:t xml:space="preserve"> </w:t>
      </w:r>
    </w:p>
    <w:p w:rsidR="00454CF4" w:rsidRDefault="00454CF4" w:rsidP="00B04BEF">
      <w:pPr>
        <w:spacing w:line="240" w:lineRule="auto"/>
        <w:jc w:val="center"/>
        <w:rPr>
          <w:rFonts w:ascii="Times New Roman" w:hAnsi="Times New Roman" w:cs="Times New Roman"/>
          <w:b/>
          <w:sz w:val="24"/>
          <w:szCs w:val="24"/>
          <w:u w:val="single"/>
        </w:rPr>
      </w:pPr>
    </w:p>
    <w:p w:rsidR="00B04BEF" w:rsidRDefault="00B04BEF" w:rsidP="00B04BE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OŚRODEK POMOCY SPOŁECZNEJ</w:t>
      </w:r>
      <w:r w:rsidRPr="00311939">
        <w:rPr>
          <w:rFonts w:ascii="Times New Roman" w:hAnsi="Times New Roman" w:cs="Times New Roman"/>
          <w:b/>
          <w:sz w:val="24"/>
          <w:szCs w:val="24"/>
          <w:u w:val="single"/>
        </w:rPr>
        <w:t xml:space="preserve"> ul. Batorego 8 48-200 Głogówek</w:t>
      </w:r>
    </w:p>
    <w:p w:rsidR="00B04BEF" w:rsidRDefault="00B04BEF" w:rsidP="00B04B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OPS podjął następujące działania w ramach Programu:</w:t>
      </w:r>
    </w:p>
    <w:p w:rsidR="00B04BEF" w:rsidRPr="00F61762" w:rsidRDefault="00B04BEF" w:rsidP="00B04BEF">
      <w:pPr>
        <w:spacing w:after="0" w:line="240" w:lineRule="auto"/>
        <w:ind w:left="142"/>
        <w:jc w:val="both"/>
        <w:rPr>
          <w:rFonts w:ascii="Times New Roman" w:hAnsi="Times New Roman" w:cs="Times New Roman"/>
          <w:b/>
          <w:sz w:val="24"/>
          <w:szCs w:val="24"/>
        </w:rPr>
      </w:pPr>
      <w:r w:rsidRPr="00F5563E">
        <w:rPr>
          <w:rFonts w:ascii="Times New Roman" w:hAnsi="Times New Roman" w:cs="Times New Roman"/>
          <w:sz w:val="24"/>
          <w:szCs w:val="24"/>
        </w:rPr>
        <w:t>1.</w:t>
      </w:r>
      <w:r w:rsidRPr="00F61762">
        <w:rPr>
          <w:rFonts w:ascii="Times New Roman" w:hAnsi="Times New Roman" w:cs="Times New Roman"/>
          <w:b/>
          <w:sz w:val="24"/>
          <w:szCs w:val="24"/>
        </w:rPr>
        <w:t xml:space="preserve"> Pomoc finansowa:</w:t>
      </w:r>
    </w:p>
    <w:p w:rsidR="00B04BEF" w:rsidRDefault="00B04BEF" w:rsidP="006324D4">
      <w:pPr>
        <w:pStyle w:val="Akapitzlist"/>
        <w:numPr>
          <w:ilvl w:val="0"/>
          <w:numId w:val="5"/>
        </w:numPr>
        <w:spacing w:after="0" w:line="240" w:lineRule="auto"/>
        <w:jc w:val="both"/>
        <w:rPr>
          <w:rFonts w:ascii="Times New Roman" w:hAnsi="Times New Roman" w:cs="Times New Roman"/>
          <w:sz w:val="24"/>
          <w:szCs w:val="24"/>
        </w:rPr>
      </w:pPr>
      <w:r w:rsidRPr="00111B5B">
        <w:rPr>
          <w:rFonts w:ascii="Times New Roman" w:hAnsi="Times New Roman" w:cs="Times New Roman"/>
          <w:b/>
          <w:sz w:val="24"/>
          <w:szCs w:val="24"/>
        </w:rPr>
        <w:t>zasiłki stałe</w:t>
      </w:r>
      <w:r>
        <w:rPr>
          <w:rFonts w:ascii="Times New Roman" w:hAnsi="Times New Roman" w:cs="Times New Roman"/>
          <w:sz w:val="24"/>
          <w:szCs w:val="24"/>
        </w:rPr>
        <w:t xml:space="preserve"> – </w:t>
      </w:r>
      <w:r w:rsidR="005A7F5A">
        <w:rPr>
          <w:rFonts w:ascii="Times New Roman" w:hAnsi="Times New Roman" w:cs="Times New Roman"/>
          <w:sz w:val="24"/>
          <w:szCs w:val="24"/>
        </w:rPr>
        <w:t>34 osoby</w:t>
      </w:r>
      <w:r>
        <w:rPr>
          <w:rFonts w:ascii="Times New Roman" w:hAnsi="Times New Roman" w:cs="Times New Roman"/>
          <w:sz w:val="24"/>
          <w:szCs w:val="24"/>
        </w:rPr>
        <w:t>,</w:t>
      </w:r>
    </w:p>
    <w:p w:rsidR="00B04BEF" w:rsidRDefault="00B04BEF" w:rsidP="006324D4">
      <w:pPr>
        <w:pStyle w:val="Akapitzlist"/>
        <w:numPr>
          <w:ilvl w:val="0"/>
          <w:numId w:val="5"/>
        </w:numPr>
        <w:spacing w:after="0" w:line="240" w:lineRule="auto"/>
        <w:jc w:val="both"/>
        <w:rPr>
          <w:rFonts w:ascii="Times New Roman" w:hAnsi="Times New Roman" w:cs="Times New Roman"/>
          <w:sz w:val="24"/>
          <w:szCs w:val="24"/>
        </w:rPr>
      </w:pPr>
      <w:r w:rsidRPr="00111B5B">
        <w:rPr>
          <w:rFonts w:ascii="Times New Roman" w:hAnsi="Times New Roman" w:cs="Times New Roman"/>
          <w:b/>
          <w:sz w:val="24"/>
          <w:szCs w:val="24"/>
        </w:rPr>
        <w:t>zasiłki celowe</w:t>
      </w:r>
      <w:r>
        <w:rPr>
          <w:rFonts w:ascii="Times New Roman" w:hAnsi="Times New Roman" w:cs="Times New Roman"/>
          <w:sz w:val="24"/>
          <w:szCs w:val="24"/>
        </w:rPr>
        <w:t xml:space="preserve"> – </w:t>
      </w:r>
      <w:r w:rsidR="005A7F5A">
        <w:rPr>
          <w:rFonts w:ascii="Times New Roman" w:hAnsi="Times New Roman" w:cs="Times New Roman"/>
          <w:sz w:val="24"/>
          <w:szCs w:val="24"/>
        </w:rPr>
        <w:t>26 osób,</w:t>
      </w:r>
    </w:p>
    <w:p w:rsidR="005A7F5A" w:rsidRDefault="005A7F5A" w:rsidP="006324D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zasiłek celowy specjalny </w:t>
      </w:r>
      <w:r>
        <w:rPr>
          <w:rFonts w:ascii="Times New Roman" w:hAnsi="Times New Roman" w:cs="Times New Roman"/>
          <w:sz w:val="24"/>
          <w:szCs w:val="24"/>
        </w:rPr>
        <w:t>– 4 osoby,</w:t>
      </w:r>
    </w:p>
    <w:p w:rsidR="005A7F5A" w:rsidRDefault="005A7F5A" w:rsidP="006324D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zasiłek okresowy</w:t>
      </w:r>
      <w:r w:rsidR="003F6569">
        <w:rPr>
          <w:rFonts w:ascii="Times New Roman" w:hAnsi="Times New Roman" w:cs="Times New Roman"/>
          <w:b/>
          <w:sz w:val="24"/>
          <w:szCs w:val="24"/>
        </w:rPr>
        <w:t xml:space="preserve"> </w:t>
      </w:r>
      <w:r w:rsidR="003F6569">
        <w:rPr>
          <w:rFonts w:ascii="Times New Roman" w:hAnsi="Times New Roman" w:cs="Times New Roman"/>
          <w:sz w:val="24"/>
          <w:szCs w:val="24"/>
        </w:rPr>
        <w:t>– 16 osób.</w:t>
      </w:r>
    </w:p>
    <w:p w:rsidR="00FA7C21" w:rsidRDefault="00B04BEF" w:rsidP="00FA7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C21">
        <w:rPr>
          <w:rFonts w:ascii="Times New Roman" w:hAnsi="Times New Roman" w:cs="Times New Roman"/>
          <w:sz w:val="24"/>
          <w:szCs w:val="24"/>
        </w:rPr>
        <w:t>2.Pomoc w zakresie dożywiania:</w:t>
      </w:r>
    </w:p>
    <w:p w:rsidR="00FA7C21" w:rsidRPr="00640852" w:rsidRDefault="0077035D" w:rsidP="006324D4">
      <w:pPr>
        <w:pStyle w:val="Akapitzlist"/>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bezpłatne obiady w szkole</w:t>
      </w:r>
      <w:r w:rsidR="00640852">
        <w:rPr>
          <w:rFonts w:ascii="Times New Roman" w:hAnsi="Times New Roman" w:cs="Times New Roman"/>
          <w:b/>
          <w:sz w:val="24"/>
          <w:szCs w:val="24"/>
        </w:rPr>
        <w:t xml:space="preserve"> i przedszkolu – </w:t>
      </w:r>
      <w:r w:rsidR="00640852" w:rsidRPr="00640852">
        <w:rPr>
          <w:rFonts w:ascii="Times New Roman" w:hAnsi="Times New Roman" w:cs="Times New Roman"/>
          <w:sz w:val="24"/>
          <w:szCs w:val="24"/>
        </w:rPr>
        <w:t>6 dzieci</w:t>
      </w:r>
      <w:r w:rsidR="00640852">
        <w:rPr>
          <w:rFonts w:ascii="Times New Roman" w:hAnsi="Times New Roman" w:cs="Times New Roman"/>
          <w:sz w:val="24"/>
          <w:szCs w:val="24"/>
        </w:rPr>
        <w:t>,</w:t>
      </w:r>
    </w:p>
    <w:p w:rsidR="00640852" w:rsidRPr="00640852" w:rsidRDefault="00640852" w:rsidP="006324D4">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gorący posiłek – </w:t>
      </w:r>
      <w:r w:rsidRPr="00640852">
        <w:rPr>
          <w:rFonts w:ascii="Times New Roman" w:hAnsi="Times New Roman" w:cs="Times New Roman"/>
          <w:sz w:val="24"/>
          <w:szCs w:val="24"/>
        </w:rPr>
        <w:t>7 osób,</w:t>
      </w:r>
    </w:p>
    <w:p w:rsidR="00640852" w:rsidRDefault="00640852" w:rsidP="006324D4">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dary żywnościowe – </w:t>
      </w:r>
      <w:r w:rsidRPr="00640852">
        <w:rPr>
          <w:rFonts w:ascii="Times New Roman" w:hAnsi="Times New Roman" w:cs="Times New Roman"/>
          <w:sz w:val="24"/>
          <w:szCs w:val="24"/>
        </w:rPr>
        <w:t>30 osób.</w:t>
      </w:r>
    </w:p>
    <w:p w:rsidR="00640852" w:rsidRDefault="00D5175A" w:rsidP="00D51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175A">
        <w:rPr>
          <w:rFonts w:ascii="Times New Roman" w:hAnsi="Times New Roman" w:cs="Times New Roman"/>
          <w:sz w:val="24"/>
          <w:szCs w:val="24"/>
        </w:rPr>
        <w:t>3.</w:t>
      </w:r>
      <w:r>
        <w:rPr>
          <w:rFonts w:ascii="Times New Roman" w:hAnsi="Times New Roman" w:cs="Times New Roman"/>
          <w:sz w:val="24"/>
          <w:szCs w:val="24"/>
        </w:rPr>
        <w:t xml:space="preserve"> </w:t>
      </w:r>
      <w:r w:rsidRPr="00D5175A">
        <w:rPr>
          <w:rFonts w:ascii="Times New Roman" w:hAnsi="Times New Roman" w:cs="Times New Roman"/>
          <w:sz w:val="24"/>
          <w:szCs w:val="24"/>
        </w:rPr>
        <w:t>Pomoc usługowa:</w:t>
      </w:r>
    </w:p>
    <w:p w:rsidR="00694DF4" w:rsidRDefault="00694DF4" w:rsidP="006324D4">
      <w:pPr>
        <w:pStyle w:val="Akapitzlist"/>
        <w:numPr>
          <w:ilvl w:val="0"/>
          <w:numId w:val="13"/>
        </w:numPr>
        <w:spacing w:after="0" w:line="240" w:lineRule="auto"/>
        <w:ind w:left="1134"/>
        <w:jc w:val="both"/>
        <w:rPr>
          <w:rFonts w:ascii="Times New Roman" w:hAnsi="Times New Roman" w:cs="Times New Roman"/>
          <w:sz w:val="24"/>
          <w:szCs w:val="24"/>
        </w:rPr>
      </w:pPr>
      <w:r w:rsidRPr="00E27246">
        <w:rPr>
          <w:rFonts w:ascii="Times New Roman" w:hAnsi="Times New Roman" w:cs="Times New Roman"/>
          <w:b/>
          <w:sz w:val="24"/>
          <w:szCs w:val="24"/>
        </w:rPr>
        <w:t>usługi opiekuńcze</w:t>
      </w:r>
      <w:r>
        <w:rPr>
          <w:rFonts w:ascii="Times New Roman" w:hAnsi="Times New Roman" w:cs="Times New Roman"/>
          <w:sz w:val="24"/>
          <w:szCs w:val="24"/>
        </w:rPr>
        <w:t xml:space="preserve"> – 6 osób,</w:t>
      </w:r>
    </w:p>
    <w:p w:rsidR="00694DF4" w:rsidRDefault="00E27246" w:rsidP="006324D4">
      <w:pPr>
        <w:pStyle w:val="Akapitzlist"/>
        <w:numPr>
          <w:ilvl w:val="0"/>
          <w:numId w:val="13"/>
        </w:numPr>
        <w:spacing w:after="0" w:line="240" w:lineRule="auto"/>
        <w:ind w:left="1134"/>
        <w:jc w:val="both"/>
        <w:rPr>
          <w:rFonts w:ascii="Times New Roman" w:hAnsi="Times New Roman" w:cs="Times New Roman"/>
          <w:sz w:val="24"/>
          <w:szCs w:val="24"/>
        </w:rPr>
      </w:pPr>
      <w:r w:rsidRPr="00BF0A66">
        <w:rPr>
          <w:rFonts w:ascii="Times New Roman" w:hAnsi="Times New Roman" w:cs="Times New Roman"/>
          <w:b/>
          <w:sz w:val="24"/>
          <w:szCs w:val="24"/>
        </w:rPr>
        <w:t>specjalne usługi opiekuńcze</w:t>
      </w:r>
      <w:r>
        <w:rPr>
          <w:rFonts w:ascii="Times New Roman" w:hAnsi="Times New Roman" w:cs="Times New Roman"/>
          <w:sz w:val="24"/>
          <w:szCs w:val="24"/>
        </w:rPr>
        <w:t xml:space="preserve"> – 1 osoba.</w:t>
      </w:r>
    </w:p>
    <w:p w:rsidR="00E27246" w:rsidRDefault="00E27246" w:rsidP="00E272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Pr="00BF0A66">
        <w:rPr>
          <w:rFonts w:ascii="Times New Roman" w:hAnsi="Times New Roman" w:cs="Times New Roman"/>
          <w:b/>
          <w:sz w:val="24"/>
          <w:szCs w:val="24"/>
        </w:rPr>
        <w:t>Praca socjalna</w:t>
      </w:r>
      <w:r>
        <w:rPr>
          <w:rFonts w:ascii="Times New Roman" w:hAnsi="Times New Roman" w:cs="Times New Roman"/>
          <w:sz w:val="24"/>
          <w:szCs w:val="24"/>
        </w:rPr>
        <w:t xml:space="preserve"> – 49 osób.</w:t>
      </w:r>
    </w:p>
    <w:p w:rsidR="00BF0A66" w:rsidRDefault="00BF0A66" w:rsidP="00E27246">
      <w:pPr>
        <w:spacing w:after="0" w:line="240" w:lineRule="auto"/>
        <w:jc w:val="both"/>
        <w:rPr>
          <w:rFonts w:ascii="Times New Roman" w:hAnsi="Times New Roman" w:cs="Times New Roman"/>
          <w:sz w:val="24"/>
          <w:szCs w:val="24"/>
        </w:rPr>
      </w:pPr>
      <w:r w:rsidRPr="00946E73">
        <w:rPr>
          <w:rFonts w:ascii="Times New Roman" w:hAnsi="Times New Roman" w:cs="Times New Roman"/>
          <w:sz w:val="24"/>
          <w:szCs w:val="24"/>
        </w:rPr>
        <w:t xml:space="preserve">     5</w:t>
      </w:r>
      <w:r w:rsidRPr="00BF0A66">
        <w:rPr>
          <w:rFonts w:ascii="Times New Roman" w:hAnsi="Times New Roman" w:cs="Times New Roman"/>
          <w:sz w:val="24"/>
          <w:szCs w:val="24"/>
        </w:rPr>
        <w:t>.</w:t>
      </w:r>
      <w:r>
        <w:rPr>
          <w:rFonts w:ascii="Times New Roman" w:hAnsi="Times New Roman" w:cs="Times New Roman"/>
          <w:sz w:val="24"/>
          <w:szCs w:val="24"/>
        </w:rPr>
        <w:t xml:space="preserve"> </w:t>
      </w:r>
      <w:r w:rsidRPr="00391354">
        <w:rPr>
          <w:rFonts w:ascii="Times New Roman" w:hAnsi="Times New Roman" w:cs="Times New Roman"/>
          <w:b/>
          <w:sz w:val="24"/>
          <w:szCs w:val="24"/>
        </w:rPr>
        <w:t>Aktywizacja osób niepełnosprawnych</w:t>
      </w:r>
      <w:r w:rsidR="00946E73">
        <w:rPr>
          <w:rFonts w:ascii="Times New Roman" w:hAnsi="Times New Roman" w:cs="Times New Roman"/>
          <w:sz w:val="24"/>
          <w:szCs w:val="24"/>
        </w:rPr>
        <w:t>:</w:t>
      </w:r>
    </w:p>
    <w:p w:rsidR="00D92016" w:rsidRDefault="00DB1718" w:rsidP="006324D4">
      <w:pPr>
        <w:pStyle w:val="Akapitzlist"/>
        <w:numPr>
          <w:ilvl w:val="0"/>
          <w:numId w:val="14"/>
        </w:num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92016">
        <w:rPr>
          <w:rFonts w:ascii="Times New Roman" w:hAnsi="Times New Roman" w:cs="Times New Roman"/>
          <w:sz w:val="24"/>
          <w:szCs w:val="24"/>
        </w:rPr>
        <w:t xml:space="preserve">   </w:t>
      </w:r>
      <w:r w:rsidR="00946E73">
        <w:rPr>
          <w:rFonts w:ascii="Times New Roman" w:hAnsi="Times New Roman" w:cs="Times New Roman"/>
          <w:sz w:val="24"/>
          <w:szCs w:val="24"/>
        </w:rPr>
        <w:t>udział</w:t>
      </w:r>
      <w:r>
        <w:rPr>
          <w:rFonts w:ascii="Times New Roman" w:hAnsi="Times New Roman" w:cs="Times New Roman"/>
          <w:sz w:val="24"/>
          <w:szCs w:val="24"/>
        </w:rPr>
        <w:t xml:space="preserve"> w projektach</w:t>
      </w:r>
      <w:r w:rsidR="00D92016">
        <w:rPr>
          <w:rFonts w:ascii="Times New Roman" w:hAnsi="Times New Roman" w:cs="Times New Roman"/>
          <w:sz w:val="24"/>
          <w:szCs w:val="24"/>
        </w:rPr>
        <w:t xml:space="preserve"> systemowych, unijnych skierowanych do osób niepełnosprawnych – 9   </w:t>
      </w:r>
    </w:p>
    <w:p w:rsidR="00946E73" w:rsidRDefault="00AA146B" w:rsidP="00D122BF">
      <w:pPr>
        <w:pStyle w:val="Akapitzlist"/>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92016" w:rsidRPr="00AA146B">
        <w:rPr>
          <w:rFonts w:ascii="Times New Roman" w:hAnsi="Times New Roman" w:cs="Times New Roman"/>
          <w:sz w:val="24"/>
          <w:szCs w:val="24"/>
        </w:rPr>
        <w:t>osób</w:t>
      </w:r>
      <w:r>
        <w:rPr>
          <w:rFonts w:ascii="Times New Roman" w:hAnsi="Times New Roman" w:cs="Times New Roman"/>
          <w:sz w:val="24"/>
          <w:szCs w:val="24"/>
        </w:rPr>
        <w:t xml:space="preserve"> w tym </w:t>
      </w:r>
      <w:r w:rsidR="00CE45D6">
        <w:rPr>
          <w:rFonts w:ascii="Times New Roman" w:hAnsi="Times New Roman" w:cs="Times New Roman"/>
          <w:sz w:val="24"/>
          <w:szCs w:val="24"/>
        </w:rPr>
        <w:t>8</w:t>
      </w:r>
      <w:r>
        <w:rPr>
          <w:rFonts w:ascii="Times New Roman" w:hAnsi="Times New Roman" w:cs="Times New Roman"/>
          <w:sz w:val="24"/>
          <w:szCs w:val="24"/>
        </w:rPr>
        <w:t xml:space="preserve"> osoby uzyskały zatrudnienie w formie stażu (</w:t>
      </w:r>
      <w:r w:rsidR="00CE45D6">
        <w:rPr>
          <w:rFonts w:ascii="Times New Roman" w:hAnsi="Times New Roman" w:cs="Times New Roman"/>
          <w:sz w:val="24"/>
          <w:szCs w:val="24"/>
        </w:rPr>
        <w:t>6</w:t>
      </w:r>
      <w:r>
        <w:rPr>
          <w:rFonts w:ascii="Times New Roman" w:hAnsi="Times New Roman" w:cs="Times New Roman"/>
          <w:sz w:val="24"/>
          <w:szCs w:val="24"/>
        </w:rPr>
        <w:t xml:space="preserve"> </w:t>
      </w:r>
      <w:r w:rsidR="00253DBE">
        <w:rPr>
          <w:rFonts w:ascii="Times New Roman" w:hAnsi="Times New Roman" w:cs="Times New Roman"/>
          <w:sz w:val="24"/>
          <w:szCs w:val="24"/>
        </w:rPr>
        <w:t>osoby), na umowę o pracę</w:t>
      </w:r>
      <w:r w:rsidR="00CE45D6">
        <w:rPr>
          <w:rFonts w:ascii="Times New Roman" w:hAnsi="Times New Roman" w:cs="Times New Roman"/>
          <w:sz w:val="24"/>
          <w:szCs w:val="24"/>
        </w:rPr>
        <w:br/>
      </w:r>
      <w:r w:rsidR="00D122BF">
        <w:rPr>
          <w:rFonts w:ascii="Times New Roman" w:hAnsi="Times New Roman" w:cs="Times New Roman"/>
          <w:sz w:val="24"/>
          <w:szCs w:val="24"/>
        </w:rPr>
        <w:t xml:space="preserve">   </w:t>
      </w:r>
      <w:r w:rsidR="00253DBE">
        <w:rPr>
          <w:rFonts w:ascii="Times New Roman" w:hAnsi="Times New Roman" w:cs="Times New Roman"/>
          <w:sz w:val="24"/>
          <w:szCs w:val="24"/>
        </w:rPr>
        <w:t xml:space="preserve"> (2 </w:t>
      </w:r>
      <w:r w:rsidR="00D122BF">
        <w:rPr>
          <w:rFonts w:ascii="Times New Roman" w:hAnsi="Times New Roman" w:cs="Times New Roman"/>
          <w:sz w:val="24"/>
          <w:szCs w:val="24"/>
        </w:rPr>
        <w:t xml:space="preserve"> osoby),</w:t>
      </w:r>
    </w:p>
    <w:p w:rsidR="00D122BF" w:rsidRDefault="00391354" w:rsidP="006324D4">
      <w:pPr>
        <w:pStyle w:val="Akapitzlist"/>
        <w:numPr>
          <w:ilvl w:val="0"/>
          <w:numId w:val="14"/>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D122BF">
        <w:rPr>
          <w:rFonts w:ascii="Times New Roman" w:hAnsi="Times New Roman" w:cs="Times New Roman"/>
          <w:sz w:val="24"/>
          <w:szCs w:val="24"/>
        </w:rPr>
        <w:t>omoc w załatwieniu aparatu słuchowego – 1 osoba</w:t>
      </w:r>
      <w:r>
        <w:rPr>
          <w:rFonts w:ascii="Times New Roman" w:hAnsi="Times New Roman" w:cs="Times New Roman"/>
          <w:sz w:val="24"/>
          <w:szCs w:val="24"/>
        </w:rPr>
        <w:t>,</w:t>
      </w:r>
    </w:p>
    <w:p w:rsidR="004B1566" w:rsidRDefault="00391354" w:rsidP="006324D4">
      <w:pPr>
        <w:pStyle w:val="Akapitzlist"/>
        <w:numPr>
          <w:ilvl w:val="0"/>
          <w:numId w:val="14"/>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pomoc w uzyskaniu bezpłatnych podręczników </w:t>
      </w:r>
      <w:r w:rsidR="004B1566">
        <w:rPr>
          <w:rFonts w:ascii="Times New Roman" w:hAnsi="Times New Roman" w:cs="Times New Roman"/>
          <w:sz w:val="24"/>
          <w:szCs w:val="24"/>
        </w:rPr>
        <w:t>szkolnych (szkoła średnia), przyznanie opiekuna w trakcie dojazdu i nauki w szkole – 1 osoba.</w:t>
      </w:r>
    </w:p>
    <w:p w:rsidR="00B35A47" w:rsidRPr="00FE3C53" w:rsidRDefault="004B1566" w:rsidP="004B15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6. </w:t>
      </w:r>
      <w:r w:rsidR="00B35A47" w:rsidRPr="00FE3C53">
        <w:rPr>
          <w:rFonts w:ascii="Times New Roman" w:hAnsi="Times New Roman" w:cs="Times New Roman"/>
          <w:b/>
          <w:sz w:val="24"/>
          <w:szCs w:val="24"/>
        </w:rPr>
        <w:t>Umieszczanie w domach pomocy społecznej:</w:t>
      </w:r>
    </w:p>
    <w:p w:rsidR="00391354" w:rsidRDefault="000A3ADE" w:rsidP="006324D4">
      <w:pPr>
        <w:pStyle w:val="Akapitzlist"/>
        <w:numPr>
          <w:ilvl w:val="0"/>
          <w:numId w:val="15"/>
        </w:numPr>
        <w:spacing w:after="0" w:line="240" w:lineRule="auto"/>
        <w:ind w:left="851" w:hanging="49"/>
        <w:jc w:val="both"/>
        <w:rPr>
          <w:rFonts w:ascii="Times New Roman" w:hAnsi="Times New Roman" w:cs="Times New Roman"/>
          <w:sz w:val="24"/>
          <w:szCs w:val="24"/>
        </w:rPr>
      </w:pPr>
      <w:r>
        <w:rPr>
          <w:rFonts w:ascii="Times New Roman" w:hAnsi="Times New Roman" w:cs="Times New Roman"/>
          <w:sz w:val="24"/>
          <w:szCs w:val="24"/>
        </w:rPr>
        <w:t xml:space="preserve"> </w:t>
      </w:r>
      <w:r w:rsidR="0042338C">
        <w:rPr>
          <w:rFonts w:ascii="Times New Roman" w:hAnsi="Times New Roman" w:cs="Times New Roman"/>
          <w:sz w:val="24"/>
          <w:szCs w:val="24"/>
        </w:rPr>
        <w:t>umieszczenie – 2 osoby,</w:t>
      </w:r>
    </w:p>
    <w:p w:rsidR="0042338C" w:rsidRPr="000A3ADE" w:rsidRDefault="0042338C" w:rsidP="006324D4">
      <w:pPr>
        <w:pStyle w:val="Akapitzlist"/>
        <w:numPr>
          <w:ilvl w:val="0"/>
          <w:numId w:val="15"/>
        </w:numPr>
        <w:spacing w:after="0" w:line="240" w:lineRule="auto"/>
        <w:ind w:left="851" w:hanging="49"/>
        <w:jc w:val="both"/>
        <w:rPr>
          <w:rFonts w:ascii="Times New Roman" w:hAnsi="Times New Roman" w:cs="Times New Roman"/>
          <w:sz w:val="24"/>
          <w:szCs w:val="24"/>
        </w:rPr>
      </w:pPr>
      <w:r>
        <w:rPr>
          <w:rFonts w:ascii="Times New Roman" w:hAnsi="Times New Roman" w:cs="Times New Roman"/>
          <w:sz w:val="24"/>
          <w:szCs w:val="24"/>
        </w:rPr>
        <w:t>skierowanie do DPS przez Sąd bez zgody – 1 osoba.</w:t>
      </w:r>
    </w:p>
    <w:p w:rsidR="00454CF4" w:rsidRDefault="00454CF4" w:rsidP="00A0334F">
      <w:pPr>
        <w:spacing w:line="240" w:lineRule="auto"/>
        <w:jc w:val="center"/>
        <w:rPr>
          <w:rFonts w:ascii="Times New Roman" w:hAnsi="Times New Roman" w:cs="Times New Roman"/>
          <w:b/>
          <w:sz w:val="24"/>
          <w:szCs w:val="24"/>
          <w:u w:val="single"/>
        </w:rPr>
      </w:pPr>
    </w:p>
    <w:p w:rsidR="00B04BEF" w:rsidRDefault="00B04BEF" w:rsidP="00A0334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OŚRODEK POMOCY SPOŁECZNEJ </w:t>
      </w:r>
      <w:r w:rsidRPr="00311939">
        <w:rPr>
          <w:rFonts w:ascii="Times New Roman" w:hAnsi="Times New Roman" w:cs="Times New Roman"/>
          <w:b/>
          <w:sz w:val="24"/>
          <w:szCs w:val="24"/>
          <w:u w:val="single"/>
        </w:rPr>
        <w:t xml:space="preserve"> ul.</w:t>
      </w:r>
      <w:r>
        <w:rPr>
          <w:rFonts w:ascii="Times New Roman" w:hAnsi="Times New Roman" w:cs="Times New Roman"/>
          <w:b/>
          <w:sz w:val="24"/>
          <w:szCs w:val="24"/>
          <w:u w:val="single"/>
        </w:rPr>
        <w:t xml:space="preserve"> Prudnicka 29</w:t>
      </w:r>
      <w:r w:rsidRPr="00311939">
        <w:rPr>
          <w:rFonts w:ascii="Times New Roman" w:hAnsi="Times New Roman" w:cs="Times New Roman"/>
          <w:b/>
          <w:sz w:val="24"/>
          <w:szCs w:val="24"/>
          <w:u w:val="single"/>
        </w:rPr>
        <w:t xml:space="preserve"> ,</w:t>
      </w:r>
      <w:r>
        <w:rPr>
          <w:rFonts w:ascii="Times New Roman" w:hAnsi="Times New Roman" w:cs="Times New Roman"/>
          <w:b/>
          <w:sz w:val="24"/>
          <w:szCs w:val="24"/>
          <w:u w:val="single"/>
        </w:rPr>
        <w:t>48-210 Biała</w:t>
      </w:r>
    </w:p>
    <w:p w:rsidR="00B04BEF" w:rsidRDefault="00B04BEF"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Osobom niepełnosprawnym udzielana była pomoc przysługująca w zakresie przepisów ustawy </w:t>
      </w:r>
      <w:r>
        <w:rPr>
          <w:rFonts w:ascii="Times New Roman" w:hAnsi="Times New Roman" w:cs="Times New Roman"/>
          <w:sz w:val="24"/>
          <w:szCs w:val="24"/>
        </w:rPr>
        <w:br/>
        <w:t>o pomocy społecznej oraz ustawy o świadczeniach rodzinnych.</w:t>
      </w:r>
    </w:p>
    <w:p w:rsidR="00B04BEF" w:rsidRDefault="00B04BEF"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Uprawnione osoby niepełnosprawne korzystały ze świadczeń pomocy społecznej w formie zasiłku stałego i usług opiekuńczych oraz ze świadczeń rodzinnych w formie zasiłku pielęgnacyjnego i opieki </w:t>
      </w:r>
      <w:r>
        <w:rPr>
          <w:rFonts w:ascii="Times New Roman" w:hAnsi="Times New Roman" w:cs="Times New Roman"/>
          <w:sz w:val="24"/>
          <w:szCs w:val="24"/>
        </w:rPr>
        <w:br/>
        <w:t>w ramach świadczenia pielęgnacyjnego pobieranego przez osoby sprawujące nad nimi opiekę oraz dodatku z tytułu kształcenia i rehabilitacji dziecka niepełnosprawnego.</w:t>
      </w:r>
    </w:p>
    <w:p w:rsidR="00B04BEF" w:rsidRDefault="00B04BEF"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Ośrodku przestrzegane są prawa osób niepełnosprawnych, osoby</w:t>
      </w:r>
      <w:r w:rsidR="009173F0">
        <w:rPr>
          <w:rFonts w:ascii="Times New Roman" w:hAnsi="Times New Roman" w:cs="Times New Roman"/>
          <w:sz w:val="24"/>
          <w:szCs w:val="24"/>
        </w:rPr>
        <w:t xml:space="preserve"> te oraz ich rodziny</w:t>
      </w:r>
      <w:r>
        <w:rPr>
          <w:rFonts w:ascii="Times New Roman" w:hAnsi="Times New Roman" w:cs="Times New Roman"/>
          <w:sz w:val="24"/>
          <w:szCs w:val="24"/>
        </w:rPr>
        <w:t xml:space="preserve"> są informowane o przysługujących im świadczeniach i prawach związanych z niepełnosprawnością.</w:t>
      </w:r>
    </w:p>
    <w:p w:rsidR="00B04BEF" w:rsidRDefault="00B04BEF" w:rsidP="00B04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Dane statystyczne:</w:t>
      </w:r>
    </w:p>
    <w:tbl>
      <w:tblPr>
        <w:tblStyle w:val="Tabela-Siatka"/>
        <w:tblW w:w="0" w:type="auto"/>
        <w:tblInd w:w="817" w:type="dxa"/>
        <w:tblLook w:val="04A0" w:firstRow="1" w:lastRow="0" w:firstColumn="1" w:lastColumn="0" w:noHBand="0" w:noVBand="1"/>
      </w:tblPr>
      <w:tblGrid>
        <w:gridCol w:w="3307"/>
        <w:gridCol w:w="2315"/>
        <w:gridCol w:w="2316"/>
      </w:tblGrid>
      <w:tr w:rsidR="00B04BEF" w:rsidTr="0063235D">
        <w:tc>
          <w:tcPr>
            <w:tcW w:w="3307" w:type="dxa"/>
          </w:tcPr>
          <w:p w:rsidR="00B04BEF" w:rsidRDefault="00B04BEF" w:rsidP="0063235D">
            <w:pPr>
              <w:jc w:val="both"/>
              <w:rPr>
                <w:rFonts w:ascii="Times New Roman" w:hAnsi="Times New Roman" w:cs="Times New Roman"/>
                <w:sz w:val="24"/>
                <w:szCs w:val="24"/>
              </w:rPr>
            </w:pPr>
          </w:p>
        </w:tc>
        <w:tc>
          <w:tcPr>
            <w:tcW w:w="2315" w:type="dxa"/>
          </w:tcPr>
          <w:p w:rsidR="00B04BEF" w:rsidRPr="009F7B16" w:rsidRDefault="00B04BEF" w:rsidP="0063235D">
            <w:pPr>
              <w:jc w:val="center"/>
              <w:rPr>
                <w:rFonts w:ascii="Times New Roman" w:hAnsi="Times New Roman" w:cs="Times New Roman"/>
                <w:b/>
                <w:sz w:val="24"/>
                <w:szCs w:val="24"/>
              </w:rPr>
            </w:pPr>
            <w:r w:rsidRPr="009F7B16">
              <w:rPr>
                <w:rFonts w:ascii="Times New Roman" w:hAnsi="Times New Roman" w:cs="Times New Roman"/>
                <w:b/>
                <w:sz w:val="24"/>
                <w:szCs w:val="24"/>
              </w:rPr>
              <w:t>l. osób</w:t>
            </w:r>
          </w:p>
        </w:tc>
        <w:tc>
          <w:tcPr>
            <w:tcW w:w="2316" w:type="dxa"/>
          </w:tcPr>
          <w:p w:rsidR="00B04BEF" w:rsidRPr="009F7B16" w:rsidRDefault="00B04BEF" w:rsidP="0063235D">
            <w:pPr>
              <w:jc w:val="center"/>
              <w:rPr>
                <w:rFonts w:ascii="Times New Roman" w:hAnsi="Times New Roman" w:cs="Times New Roman"/>
                <w:b/>
                <w:sz w:val="24"/>
                <w:szCs w:val="24"/>
              </w:rPr>
            </w:pPr>
            <w:r w:rsidRPr="009F7B16">
              <w:rPr>
                <w:rFonts w:ascii="Times New Roman" w:hAnsi="Times New Roman" w:cs="Times New Roman"/>
                <w:b/>
                <w:sz w:val="24"/>
                <w:szCs w:val="24"/>
              </w:rPr>
              <w:t>l. świadczeń</w:t>
            </w:r>
          </w:p>
        </w:tc>
      </w:tr>
      <w:tr w:rsidR="00B04BEF" w:rsidTr="0063235D">
        <w:tc>
          <w:tcPr>
            <w:tcW w:w="3307" w:type="dxa"/>
          </w:tcPr>
          <w:p w:rsidR="00B04BEF" w:rsidRDefault="00B04BEF" w:rsidP="0063235D">
            <w:pPr>
              <w:jc w:val="both"/>
              <w:rPr>
                <w:rFonts w:ascii="Times New Roman" w:hAnsi="Times New Roman" w:cs="Times New Roman"/>
                <w:sz w:val="24"/>
                <w:szCs w:val="24"/>
              </w:rPr>
            </w:pPr>
            <w:r>
              <w:rPr>
                <w:rFonts w:ascii="Times New Roman" w:hAnsi="Times New Roman" w:cs="Times New Roman"/>
                <w:sz w:val="24"/>
                <w:szCs w:val="24"/>
              </w:rPr>
              <w:t>zasiłek stały</w:t>
            </w:r>
          </w:p>
        </w:tc>
        <w:tc>
          <w:tcPr>
            <w:tcW w:w="2315" w:type="dxa"/>
          </w:tcPr>
          <w:p w:rsidR="00B04BEF" w:rsidRDefault="009173F0" w:rsidP="0063235D">
            <w:pPr>
              <w:jc w:val="center"/>
              <w:rPr>
                <w:rFonts w:ascii="Times New Roman" w:hAnsi="Times New Roman" w:cs="Times New Roman"/>
                <w:sz w:val="24"/>
                <w:szCs w:val="24"/>
              </w:rPr>
            </w:pPr>
            <w:r>
              <w:rPr>
                <w:rFonts w:ascii="Times New Roman" w:hAnsi="Times New Roman" w:cs="Times New Roman"/>
                <w:sz w:val="24"/>
                <w:szCs w:val="24"/>
              </w:rPr>
              <w:t>31</w:t>
            </w:r>
          </w:p>
        </w:tc>
        <w:tc>
          <w:tcPr>
            <w:tcW w:w="2316" w:type="dxa"/>
          </w:tcPr>
          <w:p w:rsidR="00B04BEF" w:rsidRDefault="009173F0" w:rsidP="0063235D">
            <w:pPr>
              <w:jc w:val="center"/>
              <w:rPr>
                <w:rFonts w:ascii="Times New Roman" w:hAnsi="Times New Roman" w:cs="Times New Roman"/>
                <w:sz w:val="24"/>
                <w:szCs w:val="24"/>
              </w:rPr>
            </w:pPr>
            <w:r>
              <w:rPr>
                <w:rFonts w:ascii="Times New Roman" w:hAnsi="Times New Roman" w:cs="Times New Roman"/>
                <w:sz w:val="24"/>
                <w:szCs w:val="24"/>
              </w:rPr>
              <w:t>252</w:t>
            </w:r>
          </w:p>
        </w:tc>
      </w:tr>
      <w:tr w:rsidR="00B04BEF" w:rsidTr="0063235D">
        <w:tc>
          <w:tcPr>
            <w:tcW w:w="3307" w:type="dxa"/>
          </w:tcPr>
          <w:p w:rsidR="00B04BEF" w:rsidRDefault="00B04BEF" w:rsidP="0063235D">
            <w:pPr>
              <w:jc w:val="both"/>
              <w:rPr>
                <w:rFonts w:ascii="Times New Roman" w:hAnsi="Times New Roman" w:cs="Times New Roman"/>
                <w:sz w:val="24"/>
                <w:szCs w:val="24"/>
              </w:rPr>
            </w:pPr>
            <w:r>
              <w:rPr>
                <w:rFonts w:ascii="Times New Roman" w:hAnsi="Times New Roman" w:cs="Times New Roman"/>
                <w:sz w:val="24"/>
                <w:szCs w:val="24"/>
              </w:rPr>
              <w:t>usługi opiekuńcze</w:t>
            </w:r>
          </w:p>
        </w:tc>
        <w:tc>
          <w:tcPr>
            <w:tcW w:w="2315" w:type="dxa"/>
          </w:tcPr>
          <w:p w:rsidR="00B04BEF" w:rsidRDefault="009173F0" w:rsidP="0063235D">
            <w:pPr>
              <w:jc w:val="center"/>
              <w:rPr>
                <w:rFonts w:ascii="Times New Roman" w:hAnsi="Times New Roman" w:cs="Times New Roman"/>
                <w:sz w:val="24"/>
                <w:szCs w:val="24"/>
              </w:rPr>
            </w:pPr>
            <w:r>
              <w:rPr>
                <w:rFonts w:ascii="Times New Roman" w:hAnsi="Times New Roman" w:cs="Times New Roman"/>
                <w:sz w:val="24"/>
                <w:szCs w:val="24"/>
              </w:rPr>
              <w:t>16</w:t>
            </w:r>
          </w:p>
        </w:tc>
        <w:tc>
          <w:tcPr>
            <w:tcW w:w="2316" w:type="dxa"/>
          </w:tcPr>
          <w:p w:rsidR="00B04BEF" w:rsidRDefault="00B04BEF" w:rsidP="009173F0">
            <w:pPr>
              <w:jc w:val="center"/>
              <w:rPr>
                <w:rFonts w:ascii="Times New Roman" w:hAnsi="Times New Roman" w:cs="Times New Roman"/>
                <w:sz w:val="24"/>
                <w:szCs w:val="24"/>
              </w:rPr>
            </w:pPr>
            <w:r>
              <w:rPr>
                <w:rFonts w:ascii="Times New Roman" w:hAnsi="Times New Roman" w:cs="Times New Roman"/>
                <w:sz w:val="24"/>
                <w:szCs w:val="24"/>
              </w:rPr>
              <w:t>3.</w:t>
            </w:r>
            <w:r w:rsidR="009173F0">
              <w:rPr>
                <w:rFonts w:ascii="Times New Roman" w:hAnsi="Times New Roman" w:cs="Times New Roman"/>
                <w:sz w:val="24"/>
                <w:szCs w:val="24"/>
              </w:rPr>
              <w:t>626</w:t>
            </w:r>
          </w:p>
        </w:tc>
      </w:tr>
      <w:tr w:rsidR="00B04BEF" w:rsidTr="0063235D">
        <w:tc>
          <w:tcPr>
            <w:tcW w:w="3307" w:type="dxa"/>
          </w:tcPr>
          <w:p w:rsidR="00B04BEF" w:rsidRDefault="00B04BEF" w:rsidP="0063235D">
            <w:pPr>
              <w:jc w:val="both"/>
              <w:rPr>
                <w:rFonts w:ascii="Times New Roman" w:hAnsi="Times New Roman" w:cs="Times New Roman"/>
                <w:sz w:val="24"/>
                <w:szCs w:val="24"/>
              </w:rPr>
            </w:pPr>
            <w:r>
              <w:rPr>
                <w:rFonts w:ascii="Times New Roman" w:hAnsi="Times New Roman" w:cs="Times New Roman"/>
                <w:sz w:val="24"/>
                <w:szCs w:val="24"/>
              </w:rPr>
              <w:t>zasiłek pielęgnacyjny</w:t>
            </w:r>
          </w:p>
        </w:tc>
        <w:tc>
          <w:tcPr>
            <w:tcW w:w="2315" w:type="dxa"/>
          </w:tcPr>
          <w:p w:rsidR="00B04BEF" w:rsidRDefault="009173F0" w:rsidP="0063235D">
            <w:pPr>
              <w:jc w:val="center"/>
              <w:rPr>
                <w:rFonts w:ascii="Times New Roman" w:hAnsi="Times New Roman" w:cs="Times New Roman"/>
                <w:sz w:val="24"/>
                <w:szCs w:val="24"/>
              </w:rPr>
            </w:pPr>
            <w:r>
              <w:rPr>
                <w:rFonts w:ascii="Times New Roman" w:hAnsi="Times New Roman" w:cs="Times New Roman"/>
                <w:sz w:val="24"/>
                <w:szCs w:val="24"/>
              </w:rPr>
              <w:t>180</w:t>
            </w:r>
          </w:p>
        </w:tc>
        <w:tc>
          <w:tcPr>
            <w:tcW w:w="2316" w:type="dxa"/>
          </w:tcPr>
          <w:p w:rsidR="00B04BEF" w:rsidRDefault="00B82E52" w:rsidP="009173F0">
            <w:pPr>
              <w:jc w:val="center"/>
              <w:rPr>
                <w:rFonts w:ascii="Times New Roman" w:hAnsi="Times New Roman" w:cs="Times New Roman"/>
                <w:sz w:val="24"/>
                <w:szCs w:val="24"/>
              </w:rPr>
            </w:pPr>
            <w:r>
              <w:rPr>
                <w:rFonts w:ascii="Times New Roman" w:hAnsi="Times New Roman" w:cs="Times New Roman"/>
                <w:sz w:val="24"/>
                <w:szCs w:val="24"/>
              </w:rPr>
              <w:t>1.</w:t>
            </w:r>
            <w:r w:rsidR="009173F0">
              <w:rPr>
                <w:rFonts w:ascii="Times New Roman" w:hAnsi="Times New Roman" w:cs="Times New Roman"/>
                <w:sz w:val="24"/>
                <w:szCs w:val="24"/>
              </w:rPr>
              <w:t>817</w:t>
            </w:r>
          </w:p>
        </w:tc>
      </w:tr>
      <w:tr w:rsidR="00B04BEF" w:rsidTr="0063235D">
        <w:tc>
          <w:tcPr>
            <w:tcW w:w="3307" w:type="dxa"/>
          </w:tcPr>
          <w:p w:rsidR="00B04BEF" w:rsidRDefault="00B04BEF" w:rsidP="0063235D">
            <w:pPr>
              <w:jc w:val="both"/>
              <w:rPr>
                <w:rFonts w:ascii="Times New Roman" w:hAnsi="Times New Roman" w:cs="Times New Roman"/>
                <w:sz w:val="24"/>
                <w:szCs w:val="24"/>
              </w:rPr>
            </w:pPr>
            <w:r>
              <w:rPr>
                <w:rFonts w:ascii="Times New Roman" w:hAnsi="Times New Roman" w:cs="Times New Roman"/>
                <w:sz w:val="24"/>
                <w:szCs w:val="24"/>
              </w:rPr>
              <w:t>świadczenie pielęgnacyjne</w:t>
            </w:r>
          </w:p>
        </w:tc>
        <w:tc>
          <w:tcPr>
            <w:tcW w:w="2315" w:type="dxa"/>
          </w:tcPr>
          <w:p w:rsidR="00B04BEF" w:rsidRDefault="009173F0" w:rsidP="0063235D">
            <w:pPr>
              <w:jc w:val="center"/>
              <w:rPr>
                <w:rFonts w:ascii="Times New Roman" w:hAnsi="Times New Roman" w:cs="Times New Roman"/>
                <w:sz w:val="24"/>
                <w:szCs w:val="24"/>
              </w:rPr>
            </w:pPr>
            <w:r>
              <w:rPr>
                <w:rFonts w:ascii="Times New Roman" w:hAnsi="Times New Roman" w:cs="Times New Roman"/>
                <w:sz w:val="24"/>
                <w:szCs w:val="24"/>
              </w:rPr>
              <w:t>30</w:t>
            </w:r>
          </w:p>
        </w:tc>
        <w:tc>
          <w:tcPr>
            <w:tcW w:w="2316" w:type="dxa"/>
          </w:tcPr>
          <w:p w:rsidR="00B04BEF" w:rsidRDefault="00B04BEF" w:rsidP="009173F0">
            <w:pPr>
              <w:jc w:val="center"/>
              <w:rPr>
                <w:rFonts w:ascii="Times New Roman" w:hAnsi="Times New Roman" w:cs="Times New Roman"/>
                <w:sz w:val="24"/>
                <w:szCs w:val="24"/>
              </w:rPr>
            </w:pPr>
            <w:r>
              <w:rPr>
                <w:rFonts w:ascii="Times New Roman" w:hAnsi="Times New Roman" w:cs="Times New Roman"/>
                <w:sz w:val="24"/>
                <w:szCs w:val="24"/>
              </w:rPr>
              <w:t>28</w:t>
            </w:r>
            <w:r w:rsidR="009173F0">
              <w:rPr>
                <w:rFonts w:ascii="Times New Roman" w:hAnsi="Times New Roman" w:cs="Times New Roman"/>
                <w:sz w:val="24"/>
                <w:szCs w:val="24"/>
              </w:rPr>
              <w:t>1</w:t>
            </w:r>
          </w:p>
        </w:tc>
      </w:tr>
      <w:tr w:rsidR="00B04BEF" w:rsidTr="0063235D">
        <w:tc>
          <w:tcPr>
            <w:tcW w:w="3307" w:type="dxa"/>
          </w:tcPr>
          <w:p w:rsidR="00B04BEF" w:rsidRDefault="00B04BEF" w:rsidP="0063235D">
            <w:pPr>
              <w:jc w:val="both"/>
              <w:rPr>
                <w:rFonts w:ascii="Times New Roman" w:hAnsi="Times New Roman" w:cs="Times New Roman"/>
                <w:sz w:val="24"/>
                <w:szCs w:val="24"/>
              </w:rPr>
            </w:pPr>
            <w:r>
              <w:rPr>
                <w:rFonts w:ascii="Times New Roman" w:hAnsi="Times New Roman" w:cs="Times New Roman"/>
                <w:sz w:val="24"/>
                <w:szCs w:val="24"/>
              </w:rPr>
              <w:t>dodatek do zasiłku rodzinnego z tyt. kształcenia i rehabilitacji dziecka niepełnosprawnego</w:t>
            </w:r>
          </w:p>
        </w:tc>
        <w:tc>
          <w:tcPr>
            <w:tcW w:w="2315" w:type="dxa"/>
          </w:tcPr>
          <w:p w:rsidR="00B04BEF" w:rsidRDefault="00935171" w:rsidP="0063235D">
            <w:pPr>
              <w:jc w:val="center"/>
              <w:rPr>
                <w:rFonts w:ascii="Times New Roman" w:hAnsi="Times New Roman" w:cs="Times New Roman"/>
                <w:sz w:val="24"/>
                <w:szCs w:val="24"/>
              </w:rPr>
            </w:pPr>
            <w:r>
              <w:rPr>
                <w:rFonts w:ascii="Times New Roman" w:hAnsi="Times New Roman" w:cs="Times New Roman"/>
                <w:sz w:val="24"/>
                <w:szCs w:val="24"/>
              </w:rPr>
              <w:t>32</w:t>
            </w:r>
          </w:p>
        </w:tc>
        <w:tc>
          <w:tcPr>
            <w:tcW w:w="2316" w:type="dxa"/>
          </w:tcPr>
          <w:p w:rsidR="00B04BEF" w:rsidRDefault="00935171" w:rsidP="0063235D">
            <w:pPr>
              <w:jc w:val="center"/>
              <w:rPr>
                <w:rFonts w:ascii="Times New Roman" w:hAnsi="Times New Roman" w:cs="Times New Roman"/>
                <w:sz w:val="24"/>
                <w:szCs w:val="24"/>
              </w:rPr>
            </w:pPr>
            <w:r>
              <w:rPr>
                <w:rFonts w:ascii="Times New Roman" w:hAnsi="Times New Roman" w:cs="Times New Roman"/>
                <w:sz w:val="24"/>
                <w:szCs w:val="24"/>
              </w:rPr>
              <w:t>335</w:t>
            </w:r>
          </w:p>
        </w:tc>
      </w:tr>
      <w:tr w:rsidR="00935171" w:rsidTr="0063235D">
        <w:tc>
          <w:tcPr>
            <w:tcW w:w="3307" w:type="dxa"/>
          </w:tcPr>
          <w:p w:rsidR="00935171" w:rsidRDefault="00E269A2" w:rsidP="0063235D">
            <w:pPr>
              <w:jc w:val="both"/>
              <w:rPr>
                <w:rFonts w:ascii="Times New Roman" w:hAnsi="Times New Roman" w:cs="Times New Roman"/>
                <w:sz w:val="24"/>
                <w:szCs w:val="24"/>
              </w:rPr>
            </w:pPr>
            <w:r>
              <w:rPr>
                <w:rFonts w:ascii="Times New Roman" w:hAnsi="Times New Roman" w:cs="Times New Roman"/>
                <w:sz w:val="24"/>
                <w:szCs w:val="24"/>
              </w:rPr>
              <w:t>Zasiłek dla opiekuna</w:t>
            </w:r>
          </w:p>
        </w:tc>
        <w:tc>
          <w:tcPr>
            <w:tcW w:w="2315" w:type="dxa"/>
          </w:tcPr>
          <w:p w:rsidR="00935171" w:rsidRDefault="00E269A2" w:rsidP="0063235D">
            <w:pPr>
              <w:jc w:val="center"/>
              <w:rPr>
                <w:rFonts w:ascii="Times New Roman" w:hAnsi="Times New Roman" w:cs="Times New Roman"/>
                <w:sz w:val="24"/>
                <w:szCs w:val="24"/>
              </w:rPr>
            </w:pPr>
            <w:r>
              <w:rPr>
                <w:rFonts w:ascii="Times New Roman" w:hAnsi="Times New Roman" w:cs="Times New Roman"/>
                <w:sz w:val="24"/>
                <w:szCs w:val="24"/>
              </w:rPr>
              <w:t>8</w:t>
            </w:r>
          </w:p>
        </w:tc>
        <w:tc>
          <w:tcPr>
            <w:tcW w:w="2316" w:type="dxa"/>
          </w:tcPr>
          <w:p w:rsidR="00935171" w:rsidRDefault="00E269A2" w:rsidP="0063235D">
            <w:pPr>
              <w:jc w:val="center"/>
              <w:rPr>
                <w:rFonts w:ascii="Times New Roman" w:hAnsi="Times New Roman" w:cs="Times New Roman"/>
                <w:sz w:val="24"/>
                <w:szCs w:val="24"/>
              </w:rPr>
            </w:pPr>
            <w:r>
              <w:rPr>
                <w:rFonts w:ascii="Times New Roman" w:hAnsi="Times New Roman" w:cs="Times New Roman"/>
                <w:sz w:val="24"/>
                <w:szCs w:val="24"/>
              </w:rPr>
              <w:t>118</w:t>
            </w:r>
          </w:p>
        </w:tc>
      </w:tr>
      <w:tr w:rsidR="00935171" w:rsidTr="0063235D">
        <w:tc>
          <w:tcPr>
            <w:tcW w:w="3307" w:type="dxa"/>
          </w:tcPr>
          <w:p w:rsidR="00935171" w:rsidRDefault="00E269A2" w:rsidP="0063235D">
            <w:pPr>
              <w:jc w:val="both"/>
              <w:rPr>
                <w:rFonts w:ascii="Times New Roman" w:hAnsi="Times New Roman" w:cs="Times New Roman"/>
                <w:sz w:val="24"/>
                <w:szCs w:val="24"/>
              </w:rPr>
            </w:pPr>
            <w:r>
              <w:rPr>
                <w:rFonts w:ascii="Times New Roman" w:hAnsi="Times New Roman" w:cs="Times New Roman"/>
                <w:sz w:val="24"/>
                <w:szCs w:val="24"/>
              </w:rPr>
              <w:t>Specjalistyczne usługi</w:t>
            </w:r>
          </w:p>
        </w:tc>
        <w:tc>
          <w:tcPr>
            <w:tcW w:w="2315" w:type="dxa"/>
          </w:tcPr>
          <w:p w:rsidR="00935171" w:rsidRDefault="00E269A2" w:rsidP="0063235D">
            <w:pPr>
              <w:jc w:val="center"/>
              <w:rPr>
                <w:rFonts w:ascii="Times New Roman" w:hAnsi="Times New Roman" w:cs="Times New Roman"/>
                <w:sz w:val="24"/>
                <w:szCs w:val="24"/>
              </w:rPr>
            </w:pPr>
            <w:r>
              <w:rPr>
                <w:rFonts w:ascii="Times New Roman" w:hAnsi="Times New Roman" w:cs="Times New Roman"/>
                <w:sz w:val="24"/>
                <w:szCs w:val="24"/>
              </w:rPr>
              <w:t>2</w:t>
            </w:r>
          </w:p>
        </w:tc>
        <w:tc>
          <w:tcPr>
            <w:tcW w:w="2316" w:type="dxa"/>
          </w:tcPr>
          <w:p w:rsidR="00935171" w:rsidRDefault="00E269A2" w:rsidP="0063235D">
            <w:pPr>
              <w:jc w:val="center"/>
              <w:rPr>
                <w:rFonts w:ascii="Times New Roman" w:hAnsi="Times New Roman" w:cs="Times New Roman"/>
                <w:sz w:val="24"/>
                <w:szCs w:val="24"/>
              </w:rPr>
            </w:pPr>
            <w:r>
              <w:rPr>
                <w:rFonts w:ascii="Times New Roman" w:hAnsi="Times New Roman" w:cs="Times New Roman"/>
                <w:sz w:val="24"/>
                <w:szCs w:val="24"/>
              </w:rPr>
              <w:t>228</w:t>
            </w:r>
          </w:p>
        </w:tc>
      </w:tr>
    </w:tbl>
    <w:p w:rsidR="00EF5FD3" w:rsidRDefault="00EF5FD3" w:rsidP="006A182F">
      <w:pPr>
        <w:spacing w:after="0" w:line="240" w:lineRule="auto"/>
        <w:rPr>
          <w:rFonts w:ascii="Times New Roman" w:hAnsi="Times New Roman" w:cs="Times New Roman"/>
          <w:sz w:val="24"/>
          <w:szCs w:val="24"/>
        </w:rPr>
      </w:pPr>
    </w:p>
    <w:p w:rsidR="003458D5" w:rsidRPr="00A00AFA" w:rsidRDefault="00CD411B" w:rsidP="003458D5">
      <w:pPr>
        <w:spacing w:after="0" w:line="240" w:lineRule="auto"/>
        <w:jc w:val="center"/>
        <w:rPr>
          <w:rFonts w:ascii="Times New Roman" w:hAnsi="Times New Roman" w:cs="Times New Roman"/>
          <w:b/>
          <w:color w:val="000000" w:themeColor="text1"/>
          <w:sz w:val="24"/>
          <w:szCs w:val="24"/>
          <w:u w:val="single"/>
        </w:rPr>
      </w:pPr>
      <w:r w:rsidRPr="00A00AFA">
        <w:rPr>
          <w:rFonts w:ascii="Times New Roman" w:hAnsi="Times New Roman" w:cs="Times New Roman"/>
          <w:b/>
          <w:color w:val="000000" w:themeColor="text1"/>
          <w:sz w:val="24"/>
          <w:szCs w:val="24"/>
          <w:u w:val="single"/>
        </w:rPr>
        <w:t xml:space="preserve">JEDNOSTKI OŚWIATOWE </w:t>
      </w:r>
      <w:r w:rsidR="00A00AFA">
        <w:rPr>
          <w:rFonts w:ascii="Times New Roman" w:hAnsi="Times New Roman" w:cs="Times New Roman"/>
          <w:b/>
          <w:color w:val="000000" w:themeColor="text1"/>
          <w:sz w:val="24"/>
          <w:szCs w:val="24"/>
          <w:u w:val="single"/>
        </w:rPr>
        <w:t>:</w:t>
      </w:r>
    </w:p>
    <w:p w:rsidR="004A2F27" w:rsidRDefault="004A2F27" w:rsidP="003458D5">
      <w:pPr>
        <w:spacing w:after="0" w:line="240" w:lineRule="auto"/>
        <w:jc w:val="center"/>
        <w:rPr>
          <w:rFonts w:ascii="Times New Roman" w:hAnsi="Times New Roman" w:cs="Times New Roman"/>
          <w:b/>
          <w:sz w:val="24"/>
          <w:szCs w:val="24"/>
          <w:u w:val="single"/>
        </w:rPr>
      </w:pPr>
    </w:p>
    <w:p w:rsidR="00EF5FD3" w:rsidRPr="00A00AFA" w:rsidRDefault="00EF5FD3" w:rsidP="00A00AFA">
      <w:pPr>
        <w:spacing w:after="0" w:line="240" w:lineRule="auto"/>
        <w:jc w:val="center"/>
        <w:rPr>
          <w:rFonts w:ascii="Times New Roman" w:hAnsi="Times New Roman" w:cs="Times New Roman"/>
          <w:sz w:val="24"/>
          <w:szCs w:val="24"/>
        </w:rPr>
      </w:pPr>
      <w:r w:rsidRPr="0022235F">
        <w:rPr>
          <w:rFonts w:ascii="Times New Roman" w:hAnsi="Times New Roman" w:cs="Times New Roman"/>
          <w:b/>
          <w:sz w:val="24"/>
          <w:szCs w:val="24"/>
          <w:u w:val="single"/>
        </w:rPr>
        <w:t>SPECJALNY OŚRODEK SZKOLNO-WYCHOWAWCZY  ul. Młyńska 1, 48-200 Prudnik</w:t>
      </w:r>
    </w:p>
    <w:p w:rsidR="0005295F" w:rsidRDefault="0005295F" w:rsidP="0005295F">
      <w:pPr>
        <w:spacing w:after="0" w:line="240" w:lineRule="auto"/>
        <w:jc w:val="both"/>
        <w:rPr>
          <w:rFonts w:ascii="Times New Roman" w:hAnsi="Times New Roman" w:cs="Times New Roman"/>
          <w:sz w:val="24"/>
          <w:szCs w:val="24"/>
        </w:rPr>
      </w:pPr>
    </w:p>
    <w:p w:rsidR="0005295F" w:rsidRDefault="0005295F" w:rsidP="0005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Specjalny Ośrodek Szkolno-Wychowawczy w Prudniku podejmuje wiele działań edukacyjno-wychowawczo-integracyjnych  na rzecz osób niepełnosprawnych. W danym okresie sprawozdawczym były to:</w:t>
      </w:r>
    </w:p>
    <w:p w:rsidR="0005295F" w:rsidRDefault="0005295F" w:rsidP="0005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Dzień Dziecka </w:t>
      </w:r>
      <w:r w:rsidR="00CE3F40">
        <w:rPr>
          <w:rFonts w:ascii="Times New Roman" w:hAnsi="Times New Roman" w:cs="Times New Roman"/>
          <w:sz w:val="24"/>
          <w:szCs w:val="24"/>
        </w:rPr>
        <w:t>–</w:t>
      </w:r>
      <w:r>
        <w:rPr>
          <w:rFonts w:ascii="Times New Roman" w:hAnsi="Times New Roman" w:cs="Times New Roman"/>
          <w:sz w:val="24"/>
          <w:szCs w:val="24"/>
        </w:rPr>
        <w:t xml:space="preserve">Dzień Sportu, </w:t>
      </w:r>
      <w:r w:rsidR="00FF79C1">
        <w:rPr>
          <w:rFonts w:ascii="Times New Roman" w:hAnsi="Times New Roman" w:cs="Times New Roman"/>
          <w:sz w:val="24"/>
          <w:szCs w:val="24"/>
        </w:rPr>
        <w:t>w</w:t>
      </w:r>
      <w:r w:rsidR="004F26E1">
        <w:rPr>
          <w:rFonts w:ascii="Times New Roman" w:hAnsi="Times New Roman" w:cs="Times New Roman"/>
          <w:sz w:val="24"/>
          <w:szCs w:val="24"/>
        </w:rPr>
        <w:t>ycieczki klasowe do Krasiejowa</w:t>
      </w:r>
      <w:r>
        <w:rPr>
          <w:rFonts w:ascii="Times New Roman" w:hAnsi="Times New Roman" w:cs="Times New Roman"/>
          <w:sz w:val="24"/>
          <w:szCs w:val="24"/>
        </w:rPr>
        <w:t xml:space="preserve">, </w:t>
      </w:r>
      <w:r w:rsidR="00AD4ABE">
        <w:rPr>
          <w:rFonts w:ascii="Times New Roman" w:hAnsi="Times New Roman" w:cs="Times New Roman"/>
          <w:sz w:val="24"/>
          <w:szCs w:val="24"/>
        </w:rPr>
        <w:t>Krakowa, Wrocławia,</w:t>
      </w:r>
      <w:r w:rsidR="004F26E1">
        <w:rPr>
          <w:rFonts w:ascii="Times New Roman" w:hAnsi="Times New Roman" w:cs="Times New Roman"/>
          <w:sz w:val="24"/>
          <w:szCs w:val="24"/>
        </w:rPr>
        <w:t xml:space="preserve"> przegląd </w:t>
      </w:r>
      <w:r w:rsidR="003D3343">
        <w:rPr>
          <w:rFonts w:ascii="Times New Roman" w:hAnsi="Times New Roman" w:cs="Times New Roman"/>
          <w:sz w:val="24"/>
          <w:szCs w:val="24"/>
        </w:rPr>
        <w:t xml:space="preserve">teatrów obcojęzycznych „BABEL”, Dzień Chłopaka, konkursy plastyczne, Transgraniczne Targi Pracy </w:t>
      </w:r>
      <w:r w:rsidR="00814891">
        <w:rPr>
          <w:rFonts w:ascii="Times New Roman" w:hAnsi="Times New Roman" w:cs="Times New Roman"/>
          <w:sz w:val="24"/>
          <w:szCs w:val="24"/>
        </w:rPr>
        <w:br/>
      </w:r>
      <w:r w:rsidR="003D3343">
        <w:rPr>
          <w:rFonts w:ascii="Times New Roman" w:hAnsi="Times New Roman" w:cs="Times New Roman"/>
          <w:sz w:val="24"/>
          <w:szCs w:val="24"/>
        </w:rPr>
        <w:t>i Przedsiębiorczości, szkolny konkurs recytatorski</w:t>
      </w:r>
      <w:r w:rsidR="00DA7270">
        <w:rPr>
          <w:rFonts w:ascii="Times New Roman" w:hAnsi="Times New Roman" w:cs="Times New Roman"/>
          <w:sz w:val="24"/>
          <w:szCs w:val="24"/>
        </w:rPr>
        <w:t xml:space="preserve"> „Zapalona świeca”, Dzień Rodziny, warsztaty integracyjne z przedmiotów artystycznych z udziałem uczniów</w:t>
      </w:r>
      <w:r w:rsidR="003D3343">
        <w:rPr>
          <w:rFonts w:ascii="Times New Roman" w:hAnsi="Times New Roman" w:cs="Times New Roman"/>
          <w:sz w:val="24"/>
          <w:szCs w:val="24"/>
        </w:rPr>
        <w:t xml:space="preserve"> </w:t>
      </w:r>
      <w:r w:rsidR="00827331">
        <w:rPr>
          <w:rFonts w:ascii="Times New Roman" w:hAnsi="Times New Roman" w:cs="Times New Roman"/>
          <w:sz w:val="24"/>
          <w:szCs w:val="24"/>
        </w:rPr>
        <w:t xml:space="preserve">Zespołu Szkolno-Przedszkolnego Nr 2 </w:t>
      </w:r>
      <w:r w:rsidR="003D6928">
        <w:rPr>
          <w:rFonts w:ascii="Times New Roman" w:hAnsi="Times New Roman" w:cs="Times New Roman"/>
          <w:sz w:val="24"/>
          <w:szCs w:val="24"/>
        </w:rPr>
        <w:br/>
      </w:r>
      <w:r w:rsidR="00827331">
        <w:rPr>
          <w:rFonts w:ascii="Times New Roman" w:hAnsi="Times New Roman" w:cs="Times New Roman"/>
          <w:sz w:val="24"/>
          <w:szCs w:val="24"/>
        </w:rPr>
        <w:t xml:space="preserve">w P-ku, Dzień Babci i Dziadka, wyjście do DPS, XIII Wojewódzki Konkurs Polonistyczny, udział </w:t>
      </w:r>
      <w:r w:rsidR="003D6928">
        <w:rPr>
          <w:rFonts w:ascii="Times New Roman" w:hAnsi="Times New Roman" w:cs="Times New Roman"/>
          <w:sz w:val="24"/>
          <w:szCs w:val="24"/>
        </w:rPr>
        <w:br/>
      </w:r>
      <w:r w:rsidR="00827331">
        <w:rPr>
          <w:rFonts w:ascii="Times New Roman" w:hAnsi="Times New Roman" w:cs="Times New Roman"/>
          <w:sz w:val="24"/>
          <w:szCs w:val="24"/>
        </w:rPr>
        <w:t xml:space="preserve">w </w:t>
      </w:r>
      <w:r w:rsidR="00CC5C57">
        <w:rPr>
          <w:rFonts w:ascii="Times New Roman" w:hAnsi="Times New Roman" w:cs="Times New Roman"/>
          <w:sz w:val="24"/>
          <w:szCs w:val="24"/>
        </w:rPr>
        <w:t>M</w:t>
      </w:r>
      <w:r w:rsidR="00827331">
        <w:rPr>
          <w:rFonts w:ascii="Times New Roman" w:hAnsi="Times New Roman" w:cs="Times New Roman"/>
          <w:sz w:val="24"/>
          <w:szCs w:val="24"/>
        </w:rPr>
        <w:t>istrzostwach</w:t>
      </w:r>
      <w:r w:rsidR="00CC5C57">
        <w:rPr>
          <w:rFonts w:ascii="Times New Roman" w:hAnsi="Times New Roman" w:cs="Times New Roman"/>
          <w:sz w:val="24"/>
          <w:szCs w:val="24"/>
        </w:rPr>
        <w:t xml:space="preserve"> Polski w Trójboju Siłowym Olimpiad Specjalnych, udział w akcji „Sprzątanie świata”, dożywianie dzieci w ramach programu „Pomoc Państwa w zakresie dożywiania”</w:t>
      </w:r>
      <w:r w:rsidR="000F4046">
        <w:rPr>
          <w:rFonts w:ascii="Times New Roman" w:hAnsi="Times New Roman" w:cs="Times New Roman"/>
          <w:sz w:val="24"/>
          <w:szCs w:val="24"/>
        </w:rPr>
        <w:t xml:space="preserve"> </w:t>
      </w:r>
      <w:r w:rsidR="00461472">
        <w:rPr>
          <w:rFonts w:ascii="Times New Roman" w:hAnsi="Times New Roman" w:cs="Times New Roman"/>
          <w:sz w:val="24"/>
          <w:szCs w:val="24"/>
        </w:rPr>
        <w:t xml:space="preserve">zapewnienie uczniom dojeżdżającym biletów miesięcznych, prowadzenie akcji „Szklanka Mleka” oraz „Owoce w szkole”, </w:t>
      </w:r>
      <w:r w:rsidR="000F4046">
        <w:rPr>
          <w:rFonts w:ascii="Times New Roman" w:hAnsi="Times New Roman" w:cs="Times New Roman"/>
          <w:sz w:val="24"/>
          <w:szCs w:val="24"/>
        </w:rPr>
        <w:t>dowożenie dzieci busem szkolnym na zajęcia lekcyjne oraz wycieczki szkolne.</w:t>
      </w:r>
      <w:r w:rsidR="00024FBF">
        <w:rPr>
          <w:rFonts w:ascii="Times New Roman" w:hAnsi="Times New Roman" w:cs="Times New Roman"/>
          <w:sz w:val="24"/>
          <w:szCs w:val="24"/>
        </w:rPr>
        <w:t xml:space="preserve"> Rada Pedagogiczna szkoły podnosi swoją wiedzę poprzez szkolenia</w:t>
      </w:r>
      <w:r w:rsidR="001C6845">
        <w:rPr>
          <w:rFonts w:ascii="Times New Roman" w:hAnsi="Times New Roman" w:cs="Times New Roman"/>
          <w:sz w:val="24"/>
          <w:szCs w:val="24"/>
        </w:rPr>
        <w:t xml:space="preserve"> nt.: trudna klasa, neurony na rzecz ucznia i szkoły – </w:t>
      </w:r>
      <w:r w:rsidR="001C6845">
        <w:rPr>
          <w:rFonts w:ascii="Times New Roman" w:hAnsi="Times New Roman" w:cs="Times New Roman"/>
          <w:sz w:val="24"/>
          <w:szCs w:val="24"/>
        </w:rPr>
        <w:lastRenderedPageBreak/>
        <w:t>przygotowanie nauczyciela do funkcjonowania w szkole X</w:t>
      </w:r>
      <w:r w:rsidR="003D6928">
        <w:rPr>
          <w:rFonts w:ascii="Times New Roman" w:hAnsi="Times New Roman" w:cs="Times New Roman"/>
          <w:sz w:val="24"/>
          <w:szCs w:val="24"/>
        </w:rPr>
        <w:t>XI</w:t>
      </w:r>
      <w:r w:rsidR="001C6845">
        <w:rPr>
          <w:rFonts w:ascii="Times New Roman" w:hAnsi="Times New Roman" w:cs="Times New Roman"/>
          <w:sz w:val="24"/>
          <w:szCs w:val="24"/>
        </w:rPr>
        <w:t xml:space="preserve"> wieku, seksualność dzieci</w:t>
      </w:r>
      <w:r w:rsidR="00415820">
        <w:rPr>
          <w:rFonts w:ascii="Times New Roman" w:hAnsi="Times New Roman" w:cs="Times New Roman"/>
          <w:sz w:val="24"/>
          <w:szCs w:val="24"/>
        </w:rPr>
        <w:t xml:space="preserve">, młodzieży </w:t>
      </w:r>
      <w:r w:rsidR="003C3C07">
        <w:rPr>
          <w:rFonts w:ascii="Times New Roman" w:hAnsi="Times New Roman" w:cs="Times New Roman"/>
          <w:sz w:val="24"/>
          <w:szCs w:val="24"/>
        </w:rPr>
        <w:br/>
      </w:r>
      <w:r w:rsidR="00415820">
        <w:rPr>
          <w:rFonts w:ascii="Times New Roman" w:hAnsi="Times New Roman" w:cs="Times New Roman"/>
          <w:sz w:val="24"/>
          <w:szCs w:val="24"/>
        </w:rPr>
        <w:t>i dorosłych z niepełnosprawnością intelektualną – jak sobie z nią radzić?, jak wspierać rozwój psychoseksualny</w:t>
      </w:r>
      <w:r w:rsidR="007C054D">
        <w:rPr>
          <w:rFonts w:ascii="Times New Roman" w:hAnsi="Times New Roman" w:cs="Times New Roman"/>
          <w:sz w:val="24"/>
          <w:szCs w:val="24"/>
        </w:rPr>
        <w:t xml:space="preserve"> osób niepełnosprawnych intelektualnie?</w:t>
      </w:r>
      <w:r w:rsidR="001C6845">
        <w:rPr>
          <w:rFonts w:ascii="Times New Roman" w:hAnsi="Times New Roman" w:cs="Times New Roman"/>
          <w:sz w:val="24"/>
          <w:szCs w:val="24"/>
        </w:rPr>
        <w:t xml:space="preserve"> </w:t>
      </w:r>
      <w:r w:rsidR="00827331">
        <w:rPr>
          <w:rFonts w:ascii="Times New Roman" w:hAnsi="Times New Roman" w:cs="Times New Roman"/>
          <w:sz w:val="24"/>
          <w:szCs w:val="24"/>
        </w:rPr>
        <w:t xml:space="preserve"> </w:t>
      </w:r>
      <w:r w:rsidR="004F26E1">
        <w:rPr>
          <w:rFonts w:ascii="Times New Roman" w:hAnsi="Times New Roman" w:cs="Times New Roman"/>
          <w:sz w:val="24"/>
          <w:szCs w:val="24"/>
        </w:rPr>
        <w:t xml:space="preserve"> </w:t>
      </w:r>
    </w:p>
    <w:p w:rsidR="0005295F" w:rsidRDefault="0005295F" w:rsidP="0005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Wszelkie działania mają na celu pomoc uczniom i ich rodzicom w pokonywaniu trudności związanych </w:t>
      </w:r>
      <w:r w:rsidR="004C3A8A">
        <w:rPr>
          <w:rFonts w:ascii="Times New Roman" w:hAnsi="Times New Roman" w:cs="Times New Roman"/>
          <w:sz w:val="24"/>
          <w:szCs w:val="24"/>
        </w:rPr>
        <w:br/>
      </w:r>
      <w:r>
        <w:rPr>
          <w:rFonts w:ascii="Times New Roman" w:hAnsi="Times New Roman" w:cs="Times New Roman"/>
          <w:sz w:val="24"/>
          <w:szCs w:val="24"/>
        </w:rPr>
        <w:t>z niepełnosprawnością ich dzieci.</w:t>
      </w:r>
    </w:p>
    <w:p w:rsidR="00A33321" w:rsidRDefault="00A33321" w:rsidP="0005295F">
      <w:pPr>
        <w:spacing w:after="0" w:line="240" w:lineRule="auto"/>
        <w:jc w:val="both"/>
        <w:rPr>
          <w:rFonts w:ascii="Times New Roman" w:hAnsi="Times New Roman" w:cs="Times New Roman"/>
          <w:sz w:val="24"/>
          <w:szCs w:val="24"/>
        </w:rPr>
      </w:pPr>
    </w:p>
    <w:p w:rsidR="00A33321" w:rsidRDefault="00A33321" w:rsidP="00A33321">
      <w:pPr>
        <w:spacing w:after="0" w:line="240" w:lineRule="auto"/>
        <w:jc w:val="center"/>
        <w:rPr>
          <w:rFonts w:ascii="Times New Roman" w:hAnsi="Times New Roman" w:cs="Times New Roman"/>
          <w:b/>
          <w:sz w:val="24"/>
          <w:szCs w:val="24"/>
          <w:u w:val="single"/>
        </w:rPr>
      </w:pPr>
      <w:r w:rsidRPr="0022235F">
        <w:rPr>
          <w:rFonts w:ascii="Times New Roman" w:hAnsi="Times New Roman" w:cs="Times New Roman"/>
          <w:b/>
          <w:sz w:val="24"/>
          <w:szCs w:val="24"/>
          <w:u w:val="single"/>
        </w:rPr>
        <w:t xml:space="preserve">SPECJALNY OŚRODEK SZKOLNO-WYCHOWAWCZY  ul. </w:t>
      </w:r>
      <w:r w:rsidR="002911ED">
        <w:rPr>
          <w:rFonts w:ascii="Times New Roman" w:hAnsi="Times New Roman" w:cs="Times New Roman"/>
          <w:b/>
          <w:sz w:val="24"/>
          <w:szCs w:val="24"/>
          <w:u w:val="single"/>
        </w:rPr>
        <w:t>Batorego 2</w:t>
      </w:r>
      <w:r w:rsidRPr="0022235F">
        <w:rPr>
          <w:rFonts w:ascii="Times New Roman" w:hAnsi="Times New Roman" w:cs="Times New Roman"/>
          <w:b/>
          <w:sz w:val="24"/>
          <w:szCs w:val="24"/>
          <w:u w:val="single"/>
        </w:rPr>
        <w:t>, 48-2</w:t>
      </w:r>
      <w:r w:rsidR="002911ED">
        <w:rPr>
          <w:rFonts w:ascii="Times New Roman" w:hAnsi="Times New Roman" w:cs="Times New Roman"/>
          <w:b/>
          <w:sz w:val="24"/>
          <w:szCs w:val="24"/>
          <w:u w:val="single"/>
        </w:rPr>
        <w:t>5</w:t>
      </w:r>
      <w:r w:rsidRPr="0022235F">
        <w:rPr>
          <w:rFonts w:ascii="Times New Roman" w:hAnsi="Times New Roman" w:cs="Times New Roman"/>
          <w:b/>
          <w:sz w:val="24"/>
          <w:szCs w:val="24"/>
          <w:u w:val="single"/>
        </w:rPr>
        <w:t xml:space="preserve">0 </w:t>
      </w:r>
      <w:r w:rsidR="002911ED">
        <w:rPr>
          <w:rFonts w:ascii="Times New Roman" w:hAnsi="Times New Roman" w:cs="Times New Roman"/>
          <w:b/>
          <w:sz w:val="24"/>
          <w:szCs w:val="24"/>
          <w:u w:val="single"/>
        </w:rPr>
        <w:t>Głogówek</w:t>
      </w:r>
    </w:p>
    <w:p w:rsidR="002911ED" w:rsidRDefault="002911ED" w:rsidP="00A33321">
      <w:pPr>
        <w:spacing w:after="0" w:line="240" w:lineRule="auto"/>
        <w:jc w:val="center"/>
        <w:rPr>
          <w:rFonts w:ascii="Times New Roman" w:hAnsi="Times New Roman" w:cs="Times New Roman"/>
          <w:b/>
          <w:sz w:val="24"/>
          <w:szCs w:val="24"/>
          <w:u w:val="single"/>
        </w:rPr>
      </w:pPr>
    </w:p>
    <w:p w:rsidR="002911ED" w:rsidRDefault="002911ED" w:rsidP="00291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Ośrodku Szkolno-Wychowawczym im. Wandy Chotomskiej w Głogówku organizowane są za</w:t>
      </w:r>
      <w:r w:rsidR="00AF73C6">
        <w:rPr>
          <w:rFonts w:ascii="Times New Roman" w:hAnsi="Times New Roman" w:cs="Times New Roman"/>
          <w:sz w:val="24"/>
          <w:szCs w:val="24"/>
        </w:rPr>
        <w:t>j</w:t>
      </w:r>
      <w:r>
        <w:rPr>
          <w:rFonts w:ascii="Times New Roman" w:hAnsi="Times New Roman" w:cs="Times New Roman"/>
          <w:sz w:val="24"/>
          <w:szCs w:val="24"/>
        </w:rPr>
        <w:t>ęcia</w:t>
      </w:r>
      <w:r w:rsidR="00AF73C6">
        <w:rPr>
          <w:rFonts w:ascii="Times New Roman" w:hAnsi="Times New Roman" w:cs="Times New Roman"/>
          <w:sz w:val="24"/>
          <w:szCs w:val="24"/>
        </w:rPr>
        <w:t xml:space="preserve"> </w:t>
      </w:r>
      <w:r w:rsidR="00C31844">
        <w:rPr>
          <w:rFonts w:ascii="Times New Roman" w:hAnsi="Times New Roman" w:cs="Times New Roman"/>
          <w:sz w:val="24"/>
          <w:szCs w:val="24"/>
        </w:rPr>
        <w:br/>
      </w:r>
      <w:r w:rsidR="00AF73C6">
        <w:rPr>
          <w:rFonts w:ascii="Times New Roman" w:hAnsi="Times New Roman" w:cs="Times New Roman"/>
          <w:sz w:val="24"/>
          <w:szCs w:val="24"/>
        </w:rPr>
        <w:t>o charakterze edukacyjnym, opiekuńczo-wychowawczym, rewalidacyjnym, w tym: arteterapia, muzykoterapia, zajęcia w Sali Doświadczania Świata, zajęcia sportowe, dogoterapia, hipoterapia, hydroterapia, terapia EEG-Biofeedback. Orga</w:t>
      </w:r>
      <w:r w:rsidR="00640BA9">
        <w:rPr>
          <w:rFonts w:ascii="Times New Roman" w:hAnsi="Times New Roman" w:cs="Times New Roman"/>
          <w:sz w:val="24"/>
          <w:szCs w:val="24"/>
        </w:rPr>
        <w:t>n</w:t>
      </w:r>
      <w:r w:rsidR="00AF73C6">
        <w:rPr>
          <w:rFonts w:ascii="Times New Roman" w:hAnsi="Times New Roman" w:cs="Times New Roman"/>
          <w:sz w:val="24"/>
          <w:szCs w:val="24"/>
        </w:rPr>
        <w:t>izowane są wyjazdy</w:t>
      </w:r>
      <w:r w:rsidR="00640BA9">
        <w:rPr>
          <w:rFonts w:ascii="Times New Roman" w:hAnsi="Times New Roman" w:cs="Times New Roman"/>
          <w:sz w:val="24"/>
          <w:szCs w:val="24"/>
        </w:rPr>
        <w:t xml:space="preserve"> np.:</w:t>
      </w:r>
      <w:r>
        <w:rPr>
          <w:rFonts w:ascii="Times New Roman" w:hAnsi="Times New Roman" w:cs="Times New Roman"/>
          <w:sz w:val="24"/>
          <w:szCs w:val="24"/>
        </w:rPr>
        <w:t xml:space="preserve"> </w:t>
      </w:r>
      <w:r w:rsidR="00640BA9">
        <w:rPr>
          <w:rFonts w:ascii="Times New Roman" w:hAnsi="Times New Roman" w:cs="Times New Roman"/>
          <w:sz w:val="24"/>
          <w:szCs w:val="24"/>
        </w:rPr>
        <w:t>na rewię na lodzie „Śpiąca Królewna”, wycieczki integracyjne, „Zielone Szkoły” do Łaz</w:t>
      </w:r>
      <w:r w:rsidR="00D036E6">
        <w:rPr>
          <w:rFonts w:ascii="Times New Roman" w:hAnsi="Times New Roman" w:cs="Times New Roman"/>
          <w:sz w:val="24"/>
          <w:szCs w:val="24"/>
        </w:rPr>
        <w:t>, wycieczki do kina, muzeów, lekcje plenerowe, tematyczne, prelekcje, udział w innowacji pedagogicznej „Ja</w:t>
      </w:r>
      <w:r w:rsidR="001F4780">
        <w:rPr>
          <w:rFonts w:ascii="Times New Roman" w:hAnsi="Times New Roman" w:cs="Times New Roman"/>
          <w:sz w:val="24"/>
          <w:szCs w:val="24"/>
        </w:rPr>
        <w:t>n</w:t>
      </w:r>
      <w:r w:rsidR="00D036E6">
        <w:rPr>
          <w:rFonts w:ascii="Times New Roman" w:hAnsi="Times New Roman" w:cs="Times New Roman"/>
          <w:sz w:val="24"/>
          <w:szCs w:val="24"/>
        </w:rPr>
        <w:t xml:space="preserve"> Cybis-wielki malarz z małego Wróblina”</w:t>
      </w:r>
      <w:r w:rsidR="001F4780">
        <w:rPr>
          <w:rFonts w:ascii="Times New Roman" w:hAnsi="Times New Roman" w:cs="Times New Roman"/>
          <w:sz w:val="24"/>
          <w:szCs w:val="24"/>
        </w:rPr>
        <w:t>, gdzie wychowankowie aktywnie uczestniczyli w integracji ze środowiskiem.  Uczniowie</w:t>
      </w:r>
      <w:r w:rsidR="00071C06">
        <w:rPr>
          <w:rFonts w:ascii="Times New Roman" w:hAnsi="Times New Roman" w:cs="Times New Roman"/>
          <w:sz w:val="24"/>
          <w:szCs w:val="24"/>
        </w:rPr>
        <w:t xml:space="preserve"> </w:t>
      </w:r>
      <w:r w:rsidR="00BC161D">
        <w:rPr>
          <w:rFonts w:ascii="Times New Roman" w:hAnsi="Times New Roman" w:cs="Times New Roman"/>
          <w:sz w:val="24"/>
          <w:szCs w:val="24"/>
        </w:rPr>
        <w:br/>
      </w:r>
      <w:r w:rsidR="00071C06">
        <w:rPr>
          <w:rFonts w:ascii="Times New Roman" w:hAnsi="Times New Roman" w:cs="Times New Roman"/>
          <w:sz w:val="24"/>
          <w:szCs w:val="24"/>
        </w:rPr>
        <w:t>i absolwenci</w:t>
      </w:r>
      <w:r w:rsidR="001F4780">
        <w:rPr>
          <w:rFonts w:ascii="Times New Roman" w:hAnsi="Times New Roman" w:cs="Times New Roman"/>
          <w:sz w:val="24"/>
          <w:szCs w:val="24"/>
        </w:rPr>
        <w:t xml:space="preserve"> brali udział</w:t>
      </w:r>
      <w:r w:rsidR="00D036E6">
        <w:rPr>
          <w:rFonts w:ascii="Times New Roman" w:hAnsi="Times New Roman" w:cs="Times New Roman"/>
          <w:sz w:val="24"/>
          <w:szCs w:val="24"/>
        </w:rPr>
        <w:t xml:space="preserve"> </w:t>
      </w:r>
      <w:r w:rsidR="00071C06">
        <w:rPr>
          <w:rFonts w:ascii="Times New Roman" w:hAnsi="Times New Roman" w:cs="Times New Roman"/>
          <w:sz w:val="24"/>
          <w:szCs w:val="24"/>
        </w:rPr>
        <w:t xml:space="preserve">w Pikniku Olimpiad Specjalnych „Bezpieczne wakacje” w </w:t>
      </w:r>
      <w:r w:rsidR="00640BA9">
        <w:rPr>
          <w:rFonts w:ascii="Times New Roman" w:hAnsi="Times New Roman" w:cs="Times New Roman"/>
          <w:sz w:val="24"/>
          <w:szCs w:val="24"/>
        </w:rPr>
        <w:t xml:space="preserve"> </w:t>
      </w:r>
      <w:r w:rsidR="00071C06">
        <w:rPr>
          <w:rFonts w:ascii="Times New Roman" w:hAnsi="Times New Roman" w:cs="Times New Roman"/>
          <w:sz w:val="24"/>
          <w:szCs w:val="24"/>
        </w:rPr>
        <w:t>Kędzierzynie – Koźlu.</w:t>
      </w:r>
      <w:r w:rsidR="00B740A4">
        <w:rPr>
          <w:rFonts w:ascii="Times New Roman" w:hAnsi="Times New Roman" w:cs="Times New Roman"/>
          <w:sz w:val="24"/>
          <w:szCs w:val="24"/>
        </w:rPr>
        <w:t xml:space="preserve"> Ponadto w Ośrodku prowadzone są tematyczne imprezy integracyjne jak: bal integracyjny -karnawałowy, </w:t>
      </w:r>
      <w:r w:rsidR="00EF55DA">
        <w:rPr>
          <w:rFonts w:ascii="Times New Roman" w:hAnsi="Times New Roman" w:cs="Times New Roman"/>
          <w:sz w:val="24"/>
          <w:szCs w:val="24"/>
        </w:rPr>
        <w:t>„Śniadanie wielkanocne”, Powitanie wiosny, Kraszanki i malowanie pisanek, wykonanie kartek i ozdób świątecznych, Dzień Patrona, Dzień Rodziców, Dzień Chłopaka.</w:t>
      </w:r>
    </w:p>
    <w:p w:rsidR="00D50E87" w:rsidRPr="002911ED" w:rsidRDefault="00D50E87" w:rsidP="00291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Prowadzony jest także „Dzień Porad”, gdzie prowadzone jest poradnictwo psychologiczno-pedagogiczno-logopedyczne dla uczniów, rodziców i osób niepełnosprawnych</w:t>
      </w:r>
      <w:r w:rsidR="00F37894">
        <w:rPr>
          <w:rFonts w:ascii="Times New Roman" w:hAnsi="Times New Roman" w:cs="Times New Roman"/>
          <w:sz w:val="24"/>
          <w:szCs w:val="24"/>
        </w:rPr>
        <w:t xml:space="preserve">. </w:t>
      </w:r>
      <w:r w:rsidR="00505094">
        <w:rPr>
          <w:rFonts w:ascii="Times New Roman" w:hAnsi="Times New Roman" w:cs="Times New Roman"/>
          <w:sz w:val="24"/>
          <w:szCs w:val="24"/>
        </w:rPr>
        <w:t>Osoby</w:t>
      </w:r>
      <w:r w:rsidR="00227B28">
        <w:rPr>
          <w:rFonts w:ascii="Times New Roman" w:hAnsi="Times New Roman" w:cs="Times New Roman"/>
          <w:sz w:val="24"/>
          <w:szCs w:val="24"/>
        </w:rPr>
        <w:t xml:space="preserve"> są informowane </w:t>
      </w:r>
      <w:r w:rsidR="0094154C">
        <w:rPr>
          <w:rFonts w:ascii="Times New Roman" w:hAnsi="Times New Roman" w:cs="Times New Roman"/>
          <w:sz w:val="24"/>
          <w:szCs w:val="24"/>
        </w:rPr>
        <w:br/>
      </w:r>
      <w:r w:rsidR="00227B28">
        <w:rPr>
          <w:rFonts w:ascii="Times New Roman" w:hAnsi="Times New Roman" w:cs="Times New Roman"/>
          <w:sz w:val="24"/>
          <w:szCs w:val="24"/>
        </w:rPr>
        <w:t xml:space="preserve">o przysługujących uprawnieniach, dostępie do usług, </w:t>
      </w:r>
      <w:r w:rsidR="00481C30">
        <w:rPr>
          <w:rFonts w:ascii="Times New Roman" w:hAnsi="Times New Roman" w:cs="Times New Roman"/>
          <w:sz w:val="24"/>
          <w:szCs w:val="24"/>
        </w:rPr>
        <w:t>sprzętu rehabilitacyjnego. Realizowany jest projekt „Żyję zdrowo- to proste” w ramach</w:t>
      </w:r>
      <w:r w:rsidR="00AE63D4">
        <w:rPr>
          <w:rFonts w:ascii="Times New Roman" w:hAnsi="Times New Roman" w:cs="Times New Roman"/>
          <w:sz w:val="24"/>
          <w:szCs w:val="24"/>
        </w:rPr>
        <w:t xml:space="preserve"> programu „Bezpieczna i przyjazna szkoła 2014”. W ramach innowacji pedagogicznej „Każdy z nas ma szansę” w Zakładzie Cukierniczym „Piast”</w:t>
      </w:r>
      <w:r w:rsidR="00C23A08">
        <w:rPr>
          <w:rFonts w:ascii="Times New Roman" w:hAnsi="Times New Roman" w:cs="Times New Roman"/>
          <w:sz w:val="24"/>
          <w:szCs w:val="24"/>
        </w:rPr>
        <w:t xml:space="preserve"> ośrodek przygotowuje niepełnosprawnych uczniów do podjęcia pracy.</w:t>
      </w:r>
    </w:p>
    <w:p w:rsidR="00A33321" w:rsidRDefault="00A33321" w:rsidP="0005295F">
      <w:pPr>
        <w:spacing w:after="0" w:line="240" w:lineRule="auto"/>
        <w:jc w:val="both"/>
        <w:rPr>
          <w:rFonts w:ascii="Times New Roman" w:hAnsi="Times New Roman" w:cs="Times New Roman"/>
          <w:sz w:val="24"/>
          <w:szCs w:val="24"/>
        </w:rPr>
      </w:pPr>
    </w:p>
    <w:p w:rsidR="006C0F3D" w:rsidRDefault="006C0F3D" w:rsidP="00492B6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ZESPÓŁ SZKÓŁ OGÓLNOKSZTAŁCĄCYCH NR 1</w:t>
      </w:r>
      <w:r w:rsidR="00492B68">
        <w:rPr>
          <w:rFonts w:ascii="Times New Roman" w:hAnsi="Times New Roman" w:cs="Times New Roman"/>
          <w:b/>
          <w:sz w:val="24"/>
          <w:szCs w:val="24"/>
          <w:u w:val="single"/>
        </w:rPr>
        <w:t>,</w:t>
      </w:r>
      <w:r>
        <w:rPr>
          <w:rFonts w:ascii="Times New Roman" w:hAnsi="Times New Roman" w:cs="Times New Roman"/>
          <w:b/>
          <w:sz w:val="24"/>
          <w:szCs w:val="24"/>
          <w:u w:val="single"/>
        </w:rPr>
        <w:t xml:space="preserve"> I LICEUM OGÓLNOKSZTAŁCĄCE</w:t>
      </w:r>
    </w:p>
    <w:p w:rsidR="00492B68" w:rsidRDefault="00492B68" w:rsidP="00492B6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ul. </w:t>
      </w:r>
      <w:r w:rsidR="00C31C0B">
        <w:rPr>
          <w:rFonts w:ascii="Times New Roman" w:hAnsi="Times New Roman" w:cs="Times New Roman"/>
          <w:b/>
          <w:sz w:val="24"/>
          <w:szCs w:val="24"/>
          <w:u w:val="single"/>
        </w:rPr>
        <w:t>Gimnazjalna 2</w:t>
      </w:r>
      <w:r>
        <w:rPr>
          <w:rFonts w:ascii="Times New Roman" w:hAnsi="Times New Roman" w:cs="Times New Roman"/>
          <w:b/>
          <w:sz w:val="24"/>
          <w:szCs w:val="24"/>
          <w:u w:val="single"/>
        </w:rPr>
        <w:t>, 48-200 Prudnik</w:t>
      </w:r>
    </w:p>
    <w:p w:rsidR="00C31C0B" w:rsidRDefault="00C31C0B" w:rsidP="00492B68">
      <w:pPr>
        <w:spacing w:after="0" w:line="240" w:lineRule="auto"/>
        <w:jc w:val="center"/>
        <w:rPr>
          <w:rFonts w:ascii="Times New Roman" w:hAnsi="Times New Roman" w:cs="Times New Roman"/>
          <w:b/>
          <w:sz w:val="24"/>
          <w:szCs w:val="24"/>
          <w:u w:val="single"/>
        </w:rPr>
      </w:pPr>
    </w:p>
    <w:p w:rsidR="006211A5" w:rsidRDefault="00C31C0B" w:rsidP="00C31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Działania szkoły w ramach </w:t>
      </w:r>
      <w:r w:rsidR="00C044A0">
        <w:rPr>
          <w:rFonts w:ascii="Times New Roman" w:hAnsi="Times New Roman" w:cs="Times New Roman"/>
          <w:sz w:val="24"/>
          <w:szCs w:val="24"/>
        </w:rPr>
        <w:t>P</w:t>
      </w:r>
      <w:r>
        <w:rPr>
          <w:rFonts w:ascii="Times New Roman" w:hAnsi="Times New Roman" w:cs="Times New Roman"/>
          <w:sz w:val="24"/>
          <w:szCs w:val="24"/>
        </w:rPr>
        <w:t>owiatowego Programu</w:t>
      </w:r>
      <w:r w:rsidR="00C044A0">
        <w:rPr>
          <w:rFonts w:ascii="Times New Roman" w:hAnsi="Times New Roman" w:cs="Times New Roman"/>
          <w:sz w:val="24"/>
          <w:szCs w:val="24"/>
        </w:rPr>
        <w:t>, to stworzenie równych szans edukacyjnych dla dzieci i młodzieży ze spec</w:t>
      </w:r>
      <w:r w:rsidR="006211A5">
        <w:rPr>
          <w:rFonts w:ascii="Times New Roman" w:hAnsi="Times New Roman" w:cs="Times New Roman"/>
          <w:sz w:val="24"/>
          <w:szCs w:val="24"/>
        </w:rPr>
        <w:t>jalnymi potrzebami edukacyjnymi, poprzez:</w:t>
      </w:r>
    </w:p>
    <w:p w:rsidR="00C31C0B" w:rsidRDefault="006211A5" w:rsidP="006324D4">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Dostosowanie warunków, form i metod pracy do możliwości i potrzeb dziecka.</w:t>
      </w:r>
    </w:p>
    <w:p w:rsidR="006211A5" w:rsidRDefault="006211A5" w:rsidP="006324D4">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Umożliwienie uczęszczania na dodatkowe zajęcia dydaktyczno-wyrównawcze oraz specjalne programy do zajęć.</w:t>
      </w:r>
    </w:p>
    <w:p w:rsidR="006211A5" w:rsidRDefault="00545BBC" w:rsidP="006324D4">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Umożliwienie uczęszczania na dodatkowe zajęcia z poszczególnych przedmiotów.</w:t>
      </w:r>
    </w:p>
    <w:p w:rsidR="00C47519" w:rsidRDefault="00C47519" w:rsidP="006324D4">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Stała możliwość kontaktu z  pedagogiem szkolnym oraz ze szkolnym doradcą zawodowym.</w:t>
      </w:r>
    </w:p>
    <w:p w:rsidR="00CC1181" w:rsidRDefault="00C47519" w:rsidP="00C47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Uczniom z orzeczeniem</w:t>
      </w:r>
      <w:r w:rsidR="00732530">
        <w:rPr>
          <w:rFonts w:ascii="Times New Roman" w:hAnsi="Times New Roman" w:cs="Times New Roman"/>
          <w:sz w:val="24"/>
          <w:szCs w:val="24"/>
        </w:rPr>
        <w:t xml:space="preserve"> o potrzebie indywidualnego nauczania stwarza się warunki nauki zgodnie </w:t>
      </w:r>
      <w:r w:rsidR="00BC161D">
        <w:rPr>
          <w:rFonts w:ascii="Times New Roman" w:hAnsi="Times New Roman" w:cs="Times New Roman"/>
          <w:sz w:val="24"/>
          <w:szCs w:val="24"/>
        </w:rPr>
        <w:br/>
      </w:r>
      <w:r w:rsidR="00732530">
        <w:rPr>
          <w:rFonts w:ascii="Times New Roman" w:hAnsi="Times New Roman" w:cs="Times New Roman"/>
          <w:sz w:val="24"/>
          <w:szCs w:val="24"/>
        </w:rPr>
        <w:t>z indywidualnymi predyspozycjami i możliwościami ucznia.</w:t>
      </w:r>
    </w:p>
    <w:p w:rsidR="00624685" w:rsidRDefault="00CC1181" w:rsidP="00C47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uczeń objęty jest pomocą psychologiczno – pedagogiczną w ramach której tworzy się: indywidualne programy, karty pomocy (dostosowanie wymagań do indywidualnych dysfunkcji).</w:t>
      </w:r>
      <w:r w:rsidR="00B53D33">
        <w:rPr>
          <w:rFonts w:ascii="Times New Roman" w:hAnsi="Times New Roman" w:cs="Times New Roman"/>
          <w:sz w:val="24"/>
          <w:szCs w:val="24"/>
        </w:rPr>
        <w:t xml:space="preserve"> Szkoła zatrudnia 1 osobę z orzeczeniem o niepełnosprawności.</w:t>
      </w:r>
    </w:p>
    <w:p w:rsidR="00624685" w:rsidRDefault="00624685" w:rsidP="00C47519">
      <w:pPr>
        <w:spacing w:after="0" w:line="240" w:lineRule="auto"/>
        <w:jc w:val="both"/>
        <w:rPr>
          <w:rFonts w:ascii="Times New Roman" w:hAnsi="Times New Roman" w:cs="Times New Roman"/>
          <w:sz w:val="24"/>
          <w:szCs w:val="24"/>
        </w:rPr>
      </w:pPr>
    </w:p>
    <w:p w:rsidR="00624685" w:rsidRDefault="00624685" w:rsidP="0062468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ZESPÓŁ SZKÓŁ-</w:t>
      </w:r>
      <w:r w:rsidR="001C0A45">
        <w:rPr>
          <w:rFonts w:ascii="Times New Roman" w:hAnsi="Times New Roman" w:cs="Times New Roman"/>
          <w:b/>
          <w:sz w:val="24"/>
          <w:szCs w:val="24"/>
          <w:u w:val="single"/>
        </w:rPr>
        <w:t>ROLNICZYCH</w:t>
      </w:r>
      <w:r>
        <w:rPr>
          <w:rFonts w:ascii="Times New Roman" w:hAnsi="Times New Roman" w:cs="Times New Roman"/>
          <w:b/>
          <w:sz w:val="24"/>
          <w:szCs w:val="24"/>
          <w:u w:val="single"/>
        </w:rPr>
        <w:t xml:space="preserve">, ul. </w:t>
      </w:r>
      <w:r w:rsidR="001C0A45">
        <w:rPr>
          <w:rFonts w:ascii="Times New Roman" w:hAnsi="Times New Roman" w:cs="Times New Roman"/>
          <w:b/>
          <w:sz w:val="24"/>
          <w:szCs w:val="24"/>
          <w:u w:val="single"/>
        </w:rPr>
        <w:t>Kościuszki</w:t>
      </w:r>
      <w:r>
        <w:rPr>
          <w:rFonts w:ascii="Times New Roman" w:hAnsi="Times New Roman" w:cs="Times New Roman"/>
          <w:b/>
          <w:sz w:val="24"/>
          <w:szCs w:val="24"/>
          <w:u w:val="single"/>
        </w:rPr>
        <w:t xml:space="preserve"> </w:t>
      </w:r>
      <w:r w:rsidR="001C0A45">
        <w:rPr>
          <w:rFonts w:ascii="Times New Roman" w:hAnsi="Times New Roman" w:cs="Times New Roman"/>
          <w:b/>
          <w:sz w:val="24"/>
          <w:szCs w:val="24"/>
          <w:u w:val="single"/>
        </w:rPr>
        <w:t>76</w:t>
      </w:r>
      <w:r>
        <w:rPr>
          <w:rFonts w:ascii="Times New Roman" w:hAnsi="Times New Roman" w:cs="Times New Roman"/>
          <w:b/>
          <w:sz w:val="24"/>
          <w:szCs w:val="24"/>
          <w:u w:val="single"/>
        </w:rPr>
        <w:t>, 48-200 Prudnik</w:t>
      </w:r>
    </w:p>
    <w:p w:rsidR="001C0A45" w:rsidRDefault="001C0A45" w:rsidP="00624685">
      <w:pPr>
        <w:spacing w:after="0" w:line="240" w:lineRule="auto"/>
        <w:jc w:val="center"/>
        <w:rPr>
          <w:rFonts w:ascii="Times New Roman" w:hAnsi="Times New Roman" w:cs="Times New Roman"/>
          <w:b/>
          <w:sz w:val="24"/>
          <w:szCs w:val="24"/>
          <w:u w:val="single"/>
        </w:rPr>
      </w:pPr>
    </w:p>
    <w:p w:rsidR="001C0A45" w:rsidRDefault="001C0A45" w:rsidP="001C0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prowadzi zajęcia rewalidacyj</w:t>
      </w:r>
      <w:r w:rsidR="00CB2A2A">
        <w:rPr>
          <w:rFonts w:ascii="Times New Roman" w:hAnsi="Times New Roman" w:cs="Times New Roman"/>
          <w:sz w:val="24"/>
          <w:szCs w:val="24"/>
        </w:rPr>
        <w:t>ne</w:t>
      </w:r>
      <w:r w:rsidR="00F46D09">
        <w:rPr>
          <w:rFonts w:ascii="Times New Roman" w:hAnsi="Times New Roman" w:cs="Times New Roman"/>
          <w:sz w:val="24"/>
          <w:szCs w:val="24"/>
        </w:rPr>
        <w:t>.</w:t>
      </w:r>
      <w:r w:rsidR="00B53D33">
        <w:rPr>
          <w:rFonts w:ascii="Times New Roman" w:hAnsi="Times New Roman" w:cs="Times New Roman"/>
          <w:sz w:val="24"/>
          <w:szCs w:val="24"/>
        </w:rPr>
        <w:t xml:space="preserve"> </w:t>
      </w:r>
      <w:r w:rsidR="00F46D09">
        <w:rPr>
          <w:rFonts w:ascii="Times New Roman" w:hAnsi="Times New Roman" w:cs="Times New Roman"/>
          <w:sz w:val="24"/>
          <w:szCs w:val="24"/>
        </w:rPr>
        <w:t>W</w:t>
      </w:r>
      <w:r w:rsidR="00CB2A2A">
        <w:rPr>
          <w:rFonts w:ascii="Times New Roman" w:hAnsi="Times New Roman" w:cs="Times New Roman"/>
          <w:sz w:val="24"/>
          <w:szCs w:val="24"/>
        </w:rPr>
        <w:t xml:space="preserve"> 2014r. zajęciami objętych było: 2 uczniów słabo widzących,</w:t>
      </w:r>
      <w:r w:rsidR="001D2A4E">
        <w:rPr>
          <w:rFonts w:ascii="Times New Roman" w:hAnsi="Times New Roman" w:cs="Times New Roman"/>
          <w:sz w:val="24"/>
          <w:szCs w:val="24"/>
        </w:rPr>
        <w:br/>
      </w:r>
      <w:r w:rsidR="00CB2A2A">
        <w:rPr>
          <w:rFonts w:ascii="Times New Roman" w:hAnsi="Times New Roman" w:cs="Times New Roman"/>
          <w:sz w:val="24"/>
          <w:szCs w:val="24"/>
        </w:rPr>
        <w:t>2 uczennice słabo słyszące</w:t>
      </w:r>
      <w:r w:rsidR="0049007C">
        <w:rPr>
          <w:rFonts w:ascii="Times New Roman" w:hAnsi="Times New Roman" w:cs="Times New Roman"/>
          <w:sz w:val="24"/>
          <w:szCs w:val="24"/>
        </w:rPr>
        <w:t xml:space="preserve"> i 1 uczennica z niepełnosprawnością sprzężoną.</w:t>
      </w:r>
      <w:r w:rsidR="001D2A4E">
        <w:rPr>
          <w:rFonts w:ascii="Times New Roman" w:hAnsi="Times New Roman" w:cs="Times New Roman"/>
          <w:sz w:val="24"/>
          <w:szCs w:val="24"/>
        </w:rPr>
        <w:t xml:space="preserve"> Ponadto jeden uczeń zakwalifikowany został do zajęć socjoterapeutycznych</w:t>
      </w:r>
      <w:r w:rsidR="0066109D">
        <w:rPr>
          <w:rFonts w:ascii="Times New Roman" w:hAnsi="Times New Roman" w:cs="Times New Roman"/>
          <w:sz w:val="24"/>
          <w:szCs w:val="24"/>
        </w:rPr>
        <w:t xml:space="preserve"> w Ośrodku Interwencji Kryzysowej.</w:t>
      </w:r>
    </w:p>
    <w:p w:rsidR="006061D4" w:rsidRDefault="006061D4" w:rsidP="001C0A45">
      <w:pPr>
        <w:spacing w:after="0" w:line="240" w:lineRule="auto"/>
        <w:jc w:val="both"/>
        <w:rPr>
          <w:rFonts w:ascii="Times New Roman" w:hAnsi="Times New Roman" w:cs="Times New Roman"/>
          <w:sz w:val="24"/>
          <w:szCs w:val="24"/>
        </w:rPr>
      </w:pPr>
    </w:p>
    <w:p w:rsidR="008C2457" w:rsidRDefault="008C2457" w:rsidP="001C0A45">
      <w:pPr>
        <w:spacing w:after="0" w:line="240" w:lineRule="auto"/>
        <w:jc w:val="both"/>
        <w:rPr>
          <w:rFonts w:ascii="Times New Roman" w:hAnsi="Times New Roman" w:cs="Times New Roman"/>
          <w:sz w:val="24"/>
          <w:szCs w:val="24"/>
        </w:rPr>
      </w:pPr>
    </w:p>
    <w:p w:rsidR="008C2457" w:rsidRDefault="008C2457" w:rsidP="001C0A45">
      <w:pPr>
        <w:spacing w:after="0" w:line="240" w:lineRule="auto"/>
        <w:jc w:val="both"/>
        <w:rPr>
          <w:rFonts w:ascii="Times New Roman" w:hAnsi="Times New Roman" w:cs="Times New Roman"/>
          <w:sz w:val="24"/>
          <w:szCs w:val="24"/>
        </w:rPr>
      </w:pPr>
    </w:p>
    <w:p w:rsidR="008C2457" w:rsidRDefault="008C2457" w:rsidP="001C0A45">
      <w:pPr>
        <w:spacing w:after="0" w:line="240" w:lineRule="auto"/>
        <w:jc w:val="both"/>
        <w:rPr>
          <w:rFonts w:ascii="Times New Roman" w:hAnsi="Times New Roman" w:cs="Times New Roman"/>
          <w:sz w:val="24"/>
          <w:szCs w:val="24"/>
        </w:rPr>
      </w:pPr>
    </w:p>
    <w:p w:rsidR="008C2457" w:rsidRDefault="008C2457" w:rsidP="001C0A45">
      <w:pPr>
        <w:spacing w:after="0" w:line="240" w:lineRule="auto"/>
        <w:jc w:val="both"/>
        <w:rPr>
          <w:rFonts w:ascii="Times New Roman" w:hAnsi="Times New Roman" w:cs="Times New Roman"/>
          <w:sz w:val="24"/>
          <w:szCs w:val="24"/>
        </w:rPr>
      </w:pPr>
    </w:p>
    <w:p w:rsidR="00237DF2" w:rsidRDefault="006061D4" w:rsidP="00237D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CENTRUM KSZTAŁCENIA ZAWODOWEGO I USTAWICZNEGO, ul. </w:t>
      </w:r>
      <w:r w:rsidR="00237DF2">
        <w:rPr>
          <w:rFonts w:ascii="Times New Roman" w:hAnsi="Times New Roman" w:cs="Times New Roman"/>
          <w:b/>
          <w:sz w:val="24"/>
          <w:szCs w:val="24"/>
          <w:u w:val="single"/>
        </w:rPr>
        <w:t>Podgórna 5</w:t>
      </w:r>
      <w:r>
        <w:rPr>
          <w:rFonts w:ascii="Times New Roman" w:hAnsi="Times New Roman" w:cs="Times New Roman"/>
          <w:b/>
          <w:sz w:val="24"/>
          <w:szCs w:val="24"/>
          <w:u w:val="single"/>
        </w:rPr>
        <w:t xml:space="preserve">, </w:t>
      </w:r>
    </w:p>
    <w:p w:rsidR="006061D4" w:rsidRDefault="006061D4" w:rsidP="00237D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48-200 Prudnik</w:t>
      </w:r>
    </w:p>
    <w:p w:rsidR="00237DF2" w:rsidRDefault="00237DF2" w:rsidP="00237DF2">
      <w:pPr>
        <w:spacing w:after="0" w:line="240" w:lineRule="auto"/>
        <w:jc w:val="center"/>
        <w:rPr>
          <w:rFonts w:ascii="Times New Roman" w:hAnsi="Times New Roman" w:cs="Times New Roman"/>
          <w:b/>
          <w:sz w:val="24"/>
          <w:szCs w:val="24"/>
          <w:u w:val="single"/>
        </w:rPr>
      </w:pPr>
    </w:p>
    <w:p w:rsidR="00237DF2" w:rsidRDefault="00AC5F2B" w:rsidP="0023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Centrum kształcenia zatrudnia dwóch pracowników na 1,5 etatu</w:t>
      </w:r>
      <w:r w:rsidR="00FF706A">
        <w:rPr>
          <w:rFonts w:ascii="Times New Roman" w:hAnsi="Times New Roman" w:cs="Times New Roman"/>
          <w:sz w:val="24"/>
          <w:szCs w:val="24"/>
        </w:rPr>
        <w:t xml:space="preserve"> na stanowisku – sprzątaczka. Naukę kontynuuje 7 uczniów niepełnosprawnych</w:t>
      </w:r>
      <w:r w:rsidR="00635982">
        <w:rPr>
          <w:rFonts w:ascii="Times New Roman" w:hAnsi="Times New Roman" w:cs="Times New Roman"/>
          <w:sz w:val="24"/>
          <w:szCs w:val="24"/>
        </w:rPr>
        <w:t>: 2 uczniów o stopniu znacznym, 1 uczeń – o stopniu znacznym</w:t>
      </w:r>
      <w:r w:rsidR="00E8568B">
        <w:rPr>
          <w:rFonts w:ascii="Times New Roman" w:hAnsi="Times New Roman" w:cs="Times New Roman"/>
          <w:sz w:val="24"/>
          <w:szCs w:val="24"/>
        </w:rPr>
        <w:t xml:space="preserve"> i 4 uczniów zakwalifikowanych do osób niepełnosprawnych przed 16 r.ż</w:t>
      </w:r>
      <w:r w:rsidR="00E843F4">
        <w:rPr>
          <w:rFonts w:ascii="Times New Roman" w:hAnsi="Times New Roman" w:cs="Times New Roman"/>
          <w:sz w:val="24"/>
          <w:szCs w:val="24"/>
        </w:rPr>
        <w:t xml:space="preserve"> (niepełnosprawność z przyczyny 11-I – 1 uczeń, 10 – N – 1 uczeń, 07-S – 1 uczeń, 02-P – 1 uczeń).</w:t>
      </w:r>
    </w:p>
    <w:p w:rsidR="00102506" w:rsidRDefault="00102506" w:rsidP="0023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szkoły są dostosowane do sprawowania opieki nad uczniem niepełnosprawnym. Dodatkowo uczniowie niepełnosprawni są objęci pomocą psychologiczno- pedagogiczną</w:t>
      </w:r>
      <w:r w:rsidR="00D953E7">
        <w:rPr>
          <w:rFonts w:ascii="Times New Roman" w:hAnsi="Times New Roman" w:cs="Times New Roman"/>
          <w:sz w:val="24"/>
          <w:szCs w:val="24"/>
        </w:rPr>
        <w:t xml:space="preserve"> w CKZiU, w której programy nauczania i wymagania edukacyjne są dostosowane do indywidualnych potrzeb edukacyjnych danych uczniów ( w oparciu o ustawowe wytyczne przedstawione przez MEN).</w:t>
      </w:r>
    </w:p>
    <w:p w:rsidR="0036375A" w:rsidRDefault="0036375A" w:rsidP="0023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Dwóch uczniów klas technikum realizuje indywidualne nauczanie </w:t>
      </w:r>
      <w:r w:rsidR="003235AE">
        <w:rPr>
          <w:rFonts w:ascii="Times New Roman" w:hAnsi="Times New Roman" w:cs="Times New Roman"/>
          <w:sz w:val="24"/>
          <w:szCs w:val="24"/>
        </w:rPr>
        <w:t>na terenie szkoły. W planie zajęć tych uczniów są również ustalone godziny integracyjne z klasą</w:t>
      </w:r>
      <w:r w:rsidR="002F0741">
        <w:rPr>
          <w:rFonts w:ascii="Times New Roman" w:hAnsi="Times New Roman" w:cs="Times New Roman"/>
          <w:sz w:val="24"/>
          <w:szCs w:val="24"/>
        </w:rPr>
        <w:t xml:space="preserve">. Podczas tych godzin uczeń ma zajęcia  dydaktyczne z religii, z niektórych przedmiotów </w:t>
      </w:r>
      <w:r w:rsidR="004A3871">
        <w:rPr>
          <w:rFonts w:ascii="Times New Roman" w:hAnsi="Times New Roman" w:cs="Times New Roman"/>
          <w:sz w:val="24"/>
          <w:szCs w:val="24"/>
        </w:rPr>
        <w:t xml:space="preserve">zawodowych, czy godziny wychowawczej. Uczeń </w:t>
      </w:r>
      <w:r w:rsidR="000C69DA">
        <w:rPr>
          <w:rFonts w:ascii="Times New Roman" w:hAnsi="Times New Roman" w:cs="Times New Roman"/>
          <w:sz w:val="24"/>
          <w:szCs w:val="24"/>
        </w:rPr>
        <w:t>uczestniczy w życiu szkoły – organizowanych uroczystościach</w:t>
      </w:r>
      <w:r w:rsidR="009771B9">
        <w:rPr>
          <w:rFonts w:ascii="Times New Roman" w:hAnsi="Times New Roman" w:cs="Times New Roman"/>
          <w:sz w:val="24"/>
          <w:szCs w:val="24"/>
        </w:rPr>
        <w:t xml:space="preserve"> i apelach z okazji np. Inauguracji roku szkolnego, Dnia Edukacji Narodowej, Dnia Niepodległości i innych.</w:t>
      </w:r>
    </w:p>
    <w:p w:rsidR="00773C65" w:rsidRDefault="00552154" w:rsidP="0023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Obiekt Powiatowego Centrum Kształcenia Praktycznego jest przystosowany</w:t>
      </w:r>
      <w:r w:rsidR="001B116B">
        <w:rPr>
          <w:rFonts w:ascii="Times New Roman" w:hAnsi="Times New Roman" w:cs="Times New Roman"/>
          <w:sz w:val="24"/>
          <w:szCs w:val="24"/>
        </w:rPr>
        <w:t xml:space="preserve"> dla osób niepełnosprawnych</w:t>
      </w:r>
      <w:r w:rsidR="00B9071C">
        <w:rPr>
          <w:rFonts w:ascii="Times New Roman" w:hAnsi="Times New Roman" w:cs="Times New Roman"/>
          <w:sz w:val="24"/>
          <w:szCs w:val="24"/>
        </w:rPr>
        <w:t xml:space="preserve">. W budynku mieści się winda, </w:t>
      </w:r>
      <w:r w:rsidR="002F06E7">
        <w:rPr>
          <w:rFonts w:ascii="Times New Roman" w:hAnsi="Times New Roman" w:cs="Times New Roman"/>
          <w:sz w:val="24"/>
          <w:szCs w:val="24"/>
        </w:rPr>
        <w:t>stan</w:t>
      </w:r>
      <w:r w:rsidR="00B9071C">
        <w:rPr>
          <w:rFonts w:ascii="Times New Roman" w:hAnsi="Times New Roman" w:cs="Times New Roman"/>
          <w:sz w:val="24"/>
          <w:szCs w:val="24"/>
        </w:rPr>
        <w:t>owiska lekcyjne, pracownia informatyczna</w:t>
      </w:r>
      <w:r w:rsidR="002F06E7">
        <w:rPr>
          <w:rFonts w:ascii="Times New Roman" w:hAnsi="Times New Roman" w:cs="Times New Roman"/>
          <w:sz w:val="24"/>
          <w:szCs w:val="24"/>
        </w:rPr>
        <w:t xml:space="preserve"> są przystosowane dla osób poruszających się na wózkach inwalidzkich. </w:t>
      </w:r>
      <w:r w:rsidR="00172B3A">
        <w:rPr>
          <w:rFonts w:ascii="Times New Roman" w:hAnsi="Times New Roman" w:cs="Times New Roman"/>
          <w:sz w:val="24"/>
          <w:szCs w:val="24"/>
        </w:rPr>
        <w:t xml:space="preserve">Są </w:t>
      </w:r>
      <w:r w:rsidR="00773C65">
        <w:rPr>
          <w:rFonts w:ascii="Times New Roman" w:hAnsi="Times New Roman" w:cs="Times New Roman"/>
          <w:sz w:val="24"/>
          <w:szCs w:val="24"/>
        </w:rPr>
        <w:t>organizowane dodatkowe zajęcia ruchowe</w:t>
      </w:r>
      <w:r w:rsidR="009D380E">
        <w:rPr>
          <w:rFonts w:ascii="Times New Roman" w:hAnsi="Times New Roman" w:cs="Times New Roman"/>
          <w:sz w:val="24"/>
          <w:szCs w:val="24"/>
        </w:rPr>
        <w:t xml:space="preserve"> ze względu na indywidualne potrzeby danego ucznia</w:t>
      </w:r>
      <w:r w:rsidR="00773C65">
        <w:rPr>
          <w:rFonts w:ascii="Times New Roman" w:hAnsi="Times New Roman" w:cs="Times New Roman"/>
          <w:sz w:val="24"/>
          <w:szCs w:val="24"/>
        </w:rPr>
        <w:t>.</w:t>
      </w:r>
    </w:p>
    <w:p w:rsidR="00101862" w:rsidRPr="00237DF2" w:rsidRDefault="00773C65" w:rsidP="0023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Uczniowie objęci nauczaniem indywidualnym mają tak zorganizowany harmonogram zajęć, by mogli kontynuować również podjętą wcześniej rehabilitację poza szkołą</w:t>
      </w:r>
      <w:r w:rsidR="00AB3301">
        <w:rPr>
          <w:rFonts w:ascii="Times New Roman" w:hAnsi="Times New Roman" w:cs="Times New Roman"/>
          <w:sz w:val="24"/>
          <w:szCs w:val="24"/>
        </w:rPr>
        <w:t xml:space="preserve"> w specjalistycznych placówkach.  Ponadto uczniowie są pod opieką pedagoga szkolnego, a także </w:t>
      </w:r>
      <w:r w:rsidR="0037535A">
        <w:rPr>
          <w:rFonts w:ascii="Times New Roman" w:hAnsi="Times New Roman" w:cs="Times New Roman"/>
          <w:sz w:val="24"/>
          <w:szCs w:val="24"/>
        </w:rPr>
        <w:t>stałej współpracy rodziców uczniów ze szkołą.</w:t>
      </w:r>
      <w:r w:rsidR="00B9071C">
        <w:rPr>
          <w:rFonts w:ascii="Times New Roman" w:hAnsi="Times New Roman" w:cs="Times New Roman"/>
          <w:sz w:val="24"/>
          <w:szCs w:val="24"/>
        </w:rPr>
        <w:t xml:space="preserve">   </w:t>
      </w:r>
    </w:p>
    <w:p w:rsidR="006061D4" w:rsidRDefault="006061D4" w:rsidP="001C0A45">
      <w:pPr>
        <w:spacing w:after="0" w:line="240" w:lineRule="auto"/>
        <w:jc w:val="both"/>
        <w:rPr>
          <w:rFonts w:ascii="Times New Roman" w:hAnsi="Times New Roman" w:cs="Times New Roman"/>
          <w:sz w:val="24"/>
          <w:szCs w:val="24"/>
        </w:rPr>
      </w:pPr>
    </w:p>
    <w:p w:rsidR="00A00AFA" w:rsidRDefault="00A00AFA" w:rsidP="00A00AF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ZESPÓŁ SZKÓŁ, ul. </w:t>
      </w:r>
      <w:r w:rsidR="009B6426">
        <w:rPr>
          <w:rFonts w:ascii="Times New Roman" w:hAnsi="Times New Roman" w:cs="Times New Roman"/>
          <w:b/>
          <w:sz w:val="24"/>
          <w:szCs w:val="24"/>
          <w:u w:val="single"/>
        </w:rPr>
        <w:t>Powstańców 34</w:t>
      </w:r>
      <w:r>
        <w:rPr>
          <w:rFonts w:ascii="Times New Roman" w:hAnsi="Times New Roman" w:cs="Times New Roman"/>
          <w:b/>
          <w:sz w:val="24"/>
          <w:szCs w:val="24"/>
          <w:u w:val="single"/>
        </w:rPr>
        <w:t>, 48-2</w:t>
      </w:r>
      <w:r w:rsidR="009B6426">
        <w:rPr>
          <w:rFonts w:ascii="Times New Roman" w:hAnsi="Times New Roman" w:cs="Times New Roman"/>
          <w:b/>
          <w:sz w:val="24"/>
          <w:szCs w:val="24"/>
          <w:u w:val="single"/>
        </w:rPr>
        <w:t>5</w:t>
      </w:r>
      <w:r>
        <w:rPr>
          <w:rFonts w:ascii="Times New Roman" w:hAnsi="Times New Roman" w:cs="Times New Roman"/>
          <w:b/>
          <w:sz w:val="24"/>
          <w:szCs w:val="24"/>
          <w:u w:val="single"/>
        </w:rPr>
        <w:t xml:space="preserve">0 </w:t>
      </w:r>
      <w:r w:rsidR="009B6426">
        <w:rPr>
          <w:rFonts w:ascii="Times New Roman" w:hAnsi="Times New Roman" w:cs="Times New Roman"/>
          <w:b/>
          <w:sz w:val="24"/>
          <w:szCs w:val="24"/>
          <w:u w:val="single"/>
        </w:rPr>
        <w:t>Głogówek</w:t>
      </w:r>
    </w:p>
    <w:p w:rsidR="009B6426" w:rsidRDefault="009B6426" w:rsidP="00A00AFA">
      <w:pPr>
        <w:spacing w:after="0" w:line="240" w:lineRule="auto"/>
        <w:jc w:val="center"/>
        <w:rPr>
          <w:rFonts w:ascii="Times New Roman" w:hAnsi="Times New Roman" w:cs="Times New Roman"/>
          <w:b/>
          <w:sz w:val="24"/>
          <w:szCs w:val="24"/>
          <w:u w:val="single"/>
        </w:rPr>
      </w:pPr>
    </w:p>
    <w:p w:rsidR="009B6426" w:rsidRDefault="001F24C0" w:rsidP="009B6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likwiduje bariery utrudniające aktywizację społeczną i zawodową, poprzez likwidację lub ograniczenie barier w przemieszczaniu się </w:t>
      </w:r>
      <w:r w:rsidR="000334E1">
        <w:rPr>
          <w:rFonts w:ascii="Times New Roman" w:hAnsi="Times New Roman" w:cs="Times New Roman"/>
          <w:sz w:val="24"/>
          <w:szCs w:val="24"/>
        </w:rPr>
        <w:t xml:space="preserve">, szkoła przygotowuje osoby do aktywnego życia </w:t>
      </w:r>
      <w:r w:rsidR="00F72765">
        <w:rPr>
          <w:rFonts w:ascii="Times New Roman" w:hAnsi="Times New Roman" w:cs="Times New Roman"/>
          <w:sz w:val="24"/>
          <w:szCs w:val="24"/>
        </w:rPr>
        <w:br/>
      </w:r>
      <w:r w:rsidR="000334E1">
        <w:rPr>
          <w:rFonts w:ascii="Times New Roman" w:hAnsi="Times New Roman" w:cs="Times New Roman"/>
          <w:sz w:val="24"/>
          <w:szCs w:val="24"/>
        </w:rPr>
        <w:t>w społeczeństwie.</w:t>
      </w:r>
    </w:p>
    <w:p w:rsidR="000334E1" w:rsidRDefault="000334E1" w:rsidP="009B6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stwarza odpowiednie warunki</w:t>
      </w:r>
      <w:r w:rsidR="00B75491">
        <w:rPr>
          <w:rFonts w:ascii="Times New Roman" w:hAnsi="Times New Roman" w:cs="Times New Roman"/>
          <w:sz w:val="24"/>
          <w:szCs w:val="24"/>
        </w:rPr>
        <w:t xml:space="preserve"> edukacyjne umożliwiające niepełnosprawnej młodzieży</w:t>
      </w:r>
      <w:r w:rsidR="00D46037">
        <w:rPr>
          <w:rFonts w:ascii="Times New Roman" w:hAnsi="Times New Roman" w:cs="Times New Roman"/>
          <w:sz w:val="24"/>
          <w:szCs w:val="24"/>
        </w:rPr>
        <w:t xml:space="preserve"> na rozwój fizyczny, umysłowy oraz udział w życiu kulturalnym i sportowym. </w:t>
      </w:r>
      <w:r w:rsidR="00565453">
        <w:rPr>
          <w:rFonts w:ascii="Times New Roman" w:hAnsi="Times New Roman" w:cs="Times New Roman"/>
          <w:sz w:val="24"/>
          <w:szCs w:val="24"/>
        </w:rPr>
        <w:t>Niepełnosprawni uczniowie mają zapewniony transport z miejsca zamieszkania do szkoły, w związku z czym likwidowane są bariery transportowe</w:t>
      </w:r>
      <w:r w:rsidR="00C6138C">
        <w:rPr>
          <w:rFonts w:ascii="Times New Roman" w:hAnsi="Times New Roman" w:cs="Times New Roman"/>
          <w:sz w:val="24"/>
          <w:szCs w:val="24"/>
        </w:rPr>
        <w:t xml:space="preserve">. Osoby są objęte pomocą psychologiczno-pedagogiczną. </w:t>
      </w:r>
    </w:p>
    <w:p w:rsidR="00C6138C" w:rsidRDefault="00C6138C" w:rsidP="009B6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Jedna z uczennic realizuje nauczanie indywidualne, dla 3 uczniów </w:t>
      </w:r>
      <w:r w:rsidR="00805A6A">
        <w:rPr>
          <w:rFonts w:ascii="Times New Roman" w:hAnsi="Times New Roman" w:cs="Times New Roman"/>
          <w:sz w:val="24"/>
          <w:szCs w:val="24"/>
        </w:rPr>
        <w:t xml:space="preserve">prowadzone są indywidualne zajęcia rewalidacyjne i jedna uczennica posiada </w:t>
      </w:r>
      <w:r w:rsidR="00F4353D">
        <w:rPr>
          <w:rFonts w:ascii="Times New Roman" w:hAnsi="Times New Roman" w:cs="Times New Roman"/>
          <w:sz w:val="24"/>
          <w:szCs w:val="24"/>
        </w:rPr>
        <w:t>asystenta osobistego jako stał</w:t>
      </w:r>
      <w:r w:rsidR="00B53D33">
        <w:rPr>
          <w:rFonts w:ascii="Times New Roman" w:hAnsi="Times New Roman" w:cs="Times New Roman"/>
          <w:sz w:val="24"/>
          <w:szCs w:val="24"/>
        </w:rPr>
        <w:t>y</w:t>
      </w:r>
      <w:r w:rsidR="005E329F">
        <w:rPr>
          <w:rFonts w:ascii="Times New Roman" w:hAnsi="Times New Roman" w:cs="Times New Roman"/>
          <w:sz w:val="24"/>
          <w:szCs w:val="24"/>
        </w:rPr>
        <w:t xml:space="preserve"> element systemu wsparcia.</w:t>
      </w:r>
    </w:p>
    <w:p w:rsidR="006A279B" w:rsidRPr="009B6426" w:rsidRDefault="00A92C3A" w:rsidP="009B64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w:t>
      </w:r>
      <w:r w:rsidR="000A7722">
        <w:rPr>
          <w:rFonts w:ascii="Times New Roman" w:hAnsi="Times New Roman" w:cs="Times New Roman"/>
          <w:sz w:val="24"/>
          <w:szCs w:val="24"/>
        </w:rPr>
        <w:t xml:space="preserve"> kształci się 13</w:t>
      </w:r>
      <w:r w:rsidR="00F6347A">
        <w:rPr>
          <w:rFonts w:ascii="Times New Roman" w:hAnsi="Times New Roman" w:cs="Times New Roman"/>
          <w:sz w:val="24"/>
          <w:szCs w:val="24"/>
        </w:rPr>
        <w:t xml:space="preserve"> uczniów z orzeczeniami wydanymi przez Poradnię Psychologiczno-Pedagogiczną ponadto</w:t>
      </w:r>
      <w:r>
        <w:rPr>
          <w:rFonts w:ascii="Times New Roman" w:hAnsi="Times New Roman" w:cs="Times New Roman"/>
          <w:sz w:val="24"/>
          <w:szCs w:val="24"/>
        </w:rPr>
        <w:t xml:space="preserve"> zatrudniona jest jedna osoba z umiarkowanym stopniem niepełnosprawności</w:t>
      </w:r>
      <w:r w:rsidR="00F6347A">
        <w:rPr>
          <w:rFonts w:ascii="Times New Roman" w:hAnsi="Times New Roman" w:cs="Times New Roman"/>
          <w:sz w:val="24"/>
          <w:szCs w:val="24"/>
        </w:rPr>
        <w:t>.</w:t>
      </w:r>
    </w:p>
    <w:p w:rsidR="009B6426" w:rsidRDefault="009B6426" w:rsidP="00A00AFA">
      <w:pPr>
        <w:spacing w:after="0" w:line="240" w:lineRule="auto"/>
        <w:jc w:val="center"/>
        <w:rPr>
          <w:rFonts w:ascii="Times New Roman" w:hAnsi="Times New Roman" w:cs="Times New Roman"/>
          <w:b/>
          <w:sz w:val="24"/>
          <w:szCs w:val="24"/>
          <w:u w:val="single"/>
        </w:rPr>
      </w:pPr>
    </w:p>
    <w:p w:rsidR="00EF5FD3" w:rsidRDefault="00CE3F40" w:rsidP="00454C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ZESPÓŁ SZKOLNO-PRZEDSZKOLNY</w:t>
      </w:r>
      <w:r w:rsidR="00731C6A">
        <w:rPr>
          <w:rFonts w:ascii="Times New Roman" w:hAnsi="Times New Roman" w:cs="Times New Roman"/>
          <w:b/>
          <w:sz w:val="24"/>
          <w:szCs w:val="24"/>
          <w:u w:val="single"/>
        </w:rPr>
        <w:t xml:space="preserve"> Nr 2</w:t>
      </w:r>
      <w:r>
        <w:rPr>
          <w:rFonts w:ascii="Times New Roman" w:hAnsi="Times New Roman" w:cs="Times New Roman"/>
          <w:b/>
          <w:sz w:val="24"/>
          <w:szCs w:val="24"/>
          <w:u w:val="single"/>
        </w:rPr>
        <w:t>, ul. Szkolna 12, 48-200 Prudnik</w:t>
      </w:r>
    </w:p>
    <w:p w:rsidR="00CE3F40" w:rsidRDefault="00CE3F40" w:rsidP="00CE3F40">
      <w:pPr>
        <w:spacing w:after="0" w:line="240" w:lineRule="auto"/>
        <w:jc w:val="both"/>
        <w:rPr>
          <w:rFonts w:ascii="Times New Roman" w:hAnsi="Times New Roman" w:cs="Times New Roman"/>
          <w:sz w:val="24"/>
          <w:szCs w:val="24"/>
        </w:rPr>
      </w:pPr>
    </w:p>
    <w:p w:rsidR="00CE3F40" w:rsidRDefault="00117C26" w:rsidP="00CE3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realizuje na rzecz osób niepełnosprawnych następujące założenia i cele:</w:t>
      </w:r>
    </w:p>
    <w:p w:rsidR="00117C26" w:rsidRDefault="001E7354" w:rsidP="006324D4">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poprawa sytuacji osób w zakresie zaspokajania i rozwiązywania codziennych problemów,</w:t>
      </w:r>
    </w:p>
    <w:p w:rsidR="001E7354" w:rsidRDefault="001E7354" w:rsidP="006324D4">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sukcesywna likwidacja barier w komunikowaniu się oraz barier społecznych,</w:t>
      </w:r>
    </w:p>
    <w:p w:rsidR="001E7354" w:rsidRDefault="001E7354" w:rsidP="006324D4">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umożliwienie  korzystania</w:t>
      </w:r>
      <w:r w:rsidR="00BC05ED">
        <w:rPr>
          <w:rFonts w:ascii="Times New Roman" w:hAnsi="Times New Roman" w:cs="Times New Roman"/>
          <w:sz w:val="24"/>
          <w:szCs w:val="24"/>
        </w:rPr>
        <w:t xml:space="preserve"> z wszelkich dóbr publicznych oraz przysługujących praw i uprawnień,</w:t>
      </w:r>
    </w:p>
    <w:p w:rsidR="00085170" w:rsidRDefault="00BC05ED" w:rsidP="006324D4">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wyeliminowanie lub zmniejszenie barier ograniczających uczestnictwo osób niepełnosprawnych w życiu społecznym, zawodowym</w:t>
      </w:r>
      <w:r w:rsidR="00085170">
        <w:rPr>
          <w:rFonts w:ascii="Times New Roman" w:hAnsi="Times New Roman" w:cs="Times New Roman"/>
          <w:sz w:val="24"/>
          <w:szCs w:val="24"/>
        </w:rPr>
        <w:t xml:space="preserve"> oraz w dostępie do edukacji,</w:t>
      </w:r>
    </w:p>
    <w:p w:rsidR="00BC05ED" w:rsidRDefault="00085170" w:rsidP="006324D4">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wyrównywanie szans osób niepełnosprawnych i przeciwdziałanie ich wykluczeniu społecznemu</w:t>
      </w:r>
      <w:r w:rsidR="00100DB9">
        <w:rPr>
          <w:rFonts w:ascii="Times New Roman" w:hAnsi="Times New Roman" w:cs="Times New Roman"/>
          <w:sz w:val="24"/>
          <w:szCs w:val="24"/>
        </w:rPr>
        <w:t xml:space="preserve"> </w:t>
      </w:r>
      <w:r>
        <w:rPr>
          <w:rFonts w:ascii="Times New Roman" w:hAnsi="Times New Roman" w:cs="Times New Roman"/>
          <w:sz w:val="24"/>
          <w:szCs w:val="24"/>
        </w:rPr>
        <w:t>oraz zapewnienie dostępu do podstawowych usług publicznych.</w:t>
      </w:r>
      <w:r w:rsidR="00BC05ED">
        <w:rPr>
          <w:rFonts w:ascii="Times New Roman" w:hAnsi="Times New Roman" w:cs="Times New Roman"/>
          <w:sz w:val="24"/>
          <w:szCs w:val="24"/>
        </w:rPr>
        <w:t xml:space="preserve"> </w:t>
      </w:r>
    </w:p>
    <w:p w:rsidR="00183B68" w:rsidRDefault="00100DB9" w:rsidP="00100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Głównym jednak celem dotyczącym osób niepełnosprawnych w szkole jest stworzenie równych szans edukacyjnych dla dzieci i młodzieży</w:t>
      </w:r>
      <w:r w:rsidR="003F5BE1">
        <w:rPr>
          <w:rFonts w:ascii="Times New Roman" w:hAnsi="Times New Roman" w:cs="Times New Roman"/>
          <w:sz w:val="24"/>
          <w:szCs w:val="24"/>
        </w:rPr>
        <w:t xml:space="preserve"> ze specjalnymi potrzebami edukacyjnymi. </w:t>
      </w:r>
      <w:r w:rsidR="000B2375">
        <w:rPr>
          <w:rFonts w:ascii="Times New Roman" w:hAnsi="Times New Roman" w:cs="Times New Roman"/>
          <w:sz w:val="24"/>
          <w:szCs w:val="24"/>
        </w:rPr>
        <w:t>Założeniem tego celu jest stworzenie odpowiednich warunków edukacyjnych umożliwiających</w:t>
      </w:r>
      <w:r w:rsidR="000A0857">
        <w:rPr>
          <w:rFonts w:ascii="Times New Roman" w:hAnsi="Times New Roman" w:cs="Times New Roman"/>
          <w:sz w:val="24"/>
          <w:szCs w:val="24"/>
        </w:rPr>
        <w:t xml:space="preserve"> niepełnosprawnym dzieciom </w:t>
      </w:r>
    </w:p>
    <w:p w:rsidR="00100DB9" w:rsidRDefault="000A0857" w:rsidP="00100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młodzieży rozwój fizyczny i umysłowy oraz ud</w:t>
      </w:r>
      <w:r w:rsidR="00325A0C">
        <w:rPr>
          <w:rFonts w:ascii="Times New Roman" w:hAnsi="Times New Roman" w:cs="Times New Roman"/>
          <w:sz w:val="24"/>
          <w:szCs w:val="24"/>
        </w:rPr>
        <w:t>z</w:t>
      </w:r>
      <w:r>
        <w:rPr>
          <w:rFonts w:ascii="Times New Roman" w:hAnsi="Times New Roman" w:cs="Times New Roman"/>
          <w:sz w:val="24"/>
          <w:szCs w:val="24"/>
        </w:rPr>
        <w:t>iał w życiu kulturalnym i sportowym</w:t>
      </w:r>
      <w:r w:rsidR="00325A0C">
        <w:rPr>
          <w:rFonts w:ascii="Times New Roman" w:hAnsi="Times New Roman" w:cs="Times New Roman"/>
          <w:sz w:val="24"/>
          <w:szCs w:val="24"/>
        </w:rPr>
        <w:t xml:space="preserve">. Założeniem jest także dążenie do coraz wyższej jakości i powszechności kształcenia integracyjnego </w:t>
      </w:r>
      <w:r w:rsidR="00755AB3">
        <w:rPr>
          <w:rFonts w:ascii="Times New Roman" w:hAnsi="Times New Roman" w:cs="Times New Roman"/>
          <w:sz w:val="24"/>
          <w:szCs w:val="24"/>
        </w:rPr>
        <w:t xml:space="preserve">zarówno </w:t>
      </w:r>
      <w:r w:rsidR="00FE5E3E">
        <w:rPr>
          <w:rFonts w:ascii="Times New Roman" w:hAnsi="Times New Roman" w:cs="Times New Roman"/>
          <w:sz w:val="24"/>
          <w:szCs w:val="24"/>
        </w:rPr>
        <w:br/>
      </w:r>
      <w:r w:rsidR="00755AB3">
        <w:rPr>
          <w:rFonts w:ascii="Times New Roman" w:hAnsi="Times New Roman" w:cs="Times New Roman"/>
          <w:sz w:val="24"/>
          <w:szCs w:val="24"/>
        </w:rPr>
        <w:t>w odniesieniu do dzieci niepełnosprawnych w klasach masowych oraz w klasach integracyjnych.</w:t>
      </w:r>
    </w:p>
    <w:p w:rsidR="00206D52" w:rsidRDefault="00206D52" w:rsidP="00100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od ośmiu lat funkcjonują klasy integracyjne, w których uczą się dzieci posiadające orzeczenia o kształceniu specjalnym </w:t>
      </w:r>
      <w:r w:rsidR="00324527">
        <w:rPr>
          <w:rFonts w:ascii="Times New Roman" w:hAnsi="Times New Roman" w:cs="Times New Roman"/>
          <w:sz w:val="24"/>
          <w:szCs w:val="24"/>
        </w:rPr>
        <w:t>oraz często orzeczenia o niepełnosprawności. Nauczyciele uc</w:t>
      </w:r>
      <w:r w:rsidR="008A2971">
        <w:rPr>
          <w:rFonts w:ascii="Times New Roman" w:hAnsi="Times New Roman" w:cs="Times New Roman"/>
          <w:sz w:val="24"/>
          <w:szCs w:val="24"/>
        </w:rPr>
        <w:t>zący w klasach integracyjnych są</w:t>
      </w:r>
      <w:r w:rsidR="00324527">
        <w:rPr>
          <w:rFonts w:ascii="Times New Roman" w:hAnsi="Times New Roman" w:cs="Times New Roman"/>
          <w:sz w:val="24"/>
          <w:szCs w:val="24"/>
        </w:rPr>
        <w:t xml:space="preserve"> specjalistami z zakresu pracy z uczniami niepełnosprawnymi</w:t>
      </w:r>
      <w:r w:rsidR="008A2971">
        <w:rPr>
          <w:rFonts w:ascii="Times New Roman" w:hAnsi="Times New Roman" w:cs="Times New Roman"/>
          <w:sz w:val="24"/>
          <w:szCs w:val="24"/>
        </w:rPr>
        <w:t xml:space="preserve">. Dla ucznia </w:t>
      </w:r>
      <w:r w:rsidR="00454CF4">
        <w:rPr>
          <w:rFonts w:ascii="Times New Roman" w:hAnsi="Times New Roman" w:cs="Times New Roman"/>
          <w:sz w:val="24"/>
          <w:szCs w:val="24"/>
        </w:rPr>
        <w:br/>
      </w:r>
      <w:r w:rsidR="008A2971">
        <w:rPr>
          <w:rFonts w:ascii="Times New Roman" w:hAnsi="Times New Roman" w:cs="Times New Roman"/>
          <w:sz w:val="24"/>
          <w:szCs w:val="24"/>
        </w:rPr>
        <w:t xml:space="preserve">z orzeczeniem o kształceniu </w:t>
      </w:r>
      <w:r w:rsidR="00A8276F">
        <w:rPr>
          <w:rFonts w:ascii="Times New Roman" w:hAnsi="Times New Roman" w:cs="Times New Roman"/>
          <w:sz w:val="24"/>
          <w:szCs w:val="24"/>
        </w:rPr>
        <w:t>specjalnym zostają przygotowane specjalne programy terapeutyczne. Programy takie tworzy zespół specjalistów w oparciu o indywidualne potrzeby dziecka.</w:t>
      </w:r>
      <w:r w:rsidR="00B2375E">
        <w:rPr>
          <w:rFonts w:ascii="Times New Roman" w:hAnsi="Times New Roman" w:cs="Times New Roman"/>
          <w:sz w:val="24"/>
          <w:szCs w:val="24"/>
        </w:rPr>
        <w:t xml:space="preserve"> Uczniowie </w:t>
      </w:r>
      <w:r w:rsidR="00D02167">
        <w:rPr>
          <w:rFonts w:ascii="Times New Roman" w:hAnsi="Times New Roman" w:cs="Times New Roman"/>
          <w:sz w:val="24"/>
          <w:szCs w:val="24"/>
        </w:rPr>
        <w:br/>
      </w:r>
      <w:r w:rsidR="00B2375E">
        <w:rPr>
          <w:rFonts w:ascii="Times New Roman" w:hAnsi="Times New Roman" w:cs="Times New Roman"/>
          <w:sz w:val="24"/>
          <w:szCs w:val="24"/>
        </w:rPr>
        <w:t>w razie potrzeby korzystają z różnych form pomocy psychologiczno-pedagogicznej</w:t>
      </w:r>
      <w:r w:rsidR="006A7C08">
        <w:rPr>
          <w:rFonts w:ascii="Times New Roman" w:hAnsi="Times New Roman" w:cs="Times New Roman"/>
          <w:sz w:val="24"/>
          <w:szCs w:val="24"/>
        </w:rPr>
        <w:t>, a także z</w:t>
      </w:r>
      <w:r w:rsidR="00F96A77">
        <w:rPr>
          <w:rFonts w:ascii="Times New Roman" w:hAnsi="Times New Roman" w:cs="Times New Roman"/>
          <w:sz w:val="24"/>
          <w:szCs w:val="24"/>
        </w:rPr>
        <w:t>:</w:t>
      </w:r>
    </w:p>
    <w:p w:rsidR="00F96A77" w:rsidRDefault="00F96A77" w:rsidP="006324D4">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zajęć rewalidacyjnych – 27 uczniów,</w:t>
      </w:r>
    </w:p>
    <w:p w:rsidR="00F96A77" w:rsidRDefault="00DD13C0" w:rsidP="006324D4">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pomocy logopedycznej – 10 uczniów,</w:t>
      </w:r>
    </w:p>
    <w:p w:rsidR="00256D76" w:rsidRDefault="00256D76" w:rsidP="006324D4">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skierowania na zajęcia </w:t>
      </w:r>
      <w:r w:rsidR="0044115E">
        <w:rPr>
          <w:rFonts w:ascii="Times New Roman" w:hAnsi="Times New Roman" w:cs="Times New Roman"/>
          <w:sz w:val="24"/>
          <w:szCs w:val="24"/>
        </w:rPr>
        <w:t xml:space="preserve">socjoterapeutycznych </w:t>
      </w:r>
      <w:r>
        <w:rPr>
          <w:rFonts w:ascii="Times New Roman" w:hAnsi="Times New Roman" w:cs="Times New Roman"/>
          <w:sz w:val="24"/>
          <w:szCs w:val="24"/>
        </w:rPr>
        <w:t>– 5 uczniów,</w:t>
      </w:r>
    </w:p>
    <w:p w:rsidR="00826697" w:rsidRDefault="00256D76" w:rsidP="006324D4">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indywidualne  z</w:t>
      </w:r>
      <w:r w:rsidR="00826697">
        <w:rPr>
          <w:rFonts w:ascii="Times New Roman" w:hAnsi="Times New Roman" w:cs="Times New Roman"/>
          <w:sz w:val="24"/>
          <w:szCs w:val="24"/>
        </w:rPr>
        <w:t xml:space="preserve"> </w:t>
      </w:r>
      <w:r>
        <w:rPr>
          <w:rFonts w:ascii="Times New Roman" w:hAnsi="Times New Roman" w:cs="Times New Roman"/>
          <w:sz w:val="24"/>
          <w:szCs w:val="24"/>
        </w:rPr>
        <w:t>pedagogiem szkolnym – 2 uczniów</w:t>
      </w:r>
      <w:r w:rsidR="00826697">
        <w:rPr>
          <w:rFonts w:ascii="Times New Roman" w:hAnsi="Times New Roman" w:cs="Times New Roman"/>
          <w:sz w:val="24"/>
          <w:szCs w:val="24"/>
        </w:rPr>
        <w:t>.</w:t>
      </w:r>
    </w:p>
    <w:p w:rsidR="00DD13C0" w:rsidRPr="00826697" w:rsidRDefault="00826697" w:rsidP="0082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Rządowego programu pomocy uczniom w 2014r. „Wyprawka Szkolna” przyznano dofinansowanie 14 uczniom posiadaj</w:t>
      </w:r>
      <w:r w:rsidR="00510E1B">
        <w:rPr>
          <w:rFonts w:ascii="Times New Roman" w:hAnsi="Times New Roman" w:cs="Times New Roman"/>
          <w:sz w:val="24"/>
          <w:szCs w:val="24"/>
        </w:rPr>
        <w:t>ącym</w:t>
      </w:r>
      <w:r w:rsidR="002C314F">
        <w:rPr>
          <w:rFonts w:ascii="Times New Roman" w:hAnsi="Times New Roman" w:cs="Times New Roman"/>
          <w:sz w:val="24"/>
          <w:szCs w:val="24"/>
        </w:rPr>
        <w:t xml:space="preserve"> orzeczenie o kształceniu specjalnym. Ponadto </w:t>
      </w:r>
      <w:r w:rsidR="00454CF4">
        <w:rPr>
          <w:rFonts w:ascii="Times New Roman" w:hAnsi="Times New Roman" w:cs="Times New Roman"/>
          <w:sz w:val="24"/>
          <w:szCs w:val="24"/>
        </w:rPr>
        <w:br/>
      </w:r>
      <w:r w:rsidR="002C314F">
        <w:rPr>
          <w:rFonts w:ascii="Times New Roman" w:hAnsi="Times New Roman" w:cs="Times New Roman"/>
          <w:sz w:val="24"/>
          <w:szCs w:val="24"/>
        </w:rPr>
        <w:t>w przedszkolach (PP Nr1 i PP nr 4) dla dzieci z orzeczeniami o kształceniu specjalnym realizowane są programy wczesnego wspomagania.</w:t>
      </w:r>
      <w:r w:rsidR="0044115E" w:rsidRPr="00826697">
        <w:rPr>
          <w:rFonts w:ascii="Times New Roman" w:hAnsi="Times New Roman" w:cs="Times New Roman"/>
          <w:sz w:val="24"/>
          <w:szCs w:val="24"/>
        </w:rPr>
        <w:t xml:space="preserve"> </w:t>
      </w:r>
    </w:p>
    <w:p w:rsidR="00CE3F40" w:rsidRDefault="00CE3F40" w:rsidP="00CE3F40">
      <w:pPr>
        <w:spacing w:after="0" w:line="240" w:lineRule="auto"/>
        <w:jc w:val="both"/>
        <w:rPr>
          <w:rFonts w:ascii="Times New Roman" w:hAnsi="Times New Roman" w:cs="Times New Roman"/>
          <w:sz w:val="24"/>
          <w:szCs w:val="24"/>
        </w:rPr>
      </w:pPr>
    </w:p>
    <w:p w:rsidR="00912E73" w:rsidRDefault="00912E73" w:rsidP="006A182F">
      <w:pPr>
        <w:spacing w:after="0" w:line="240" w:lineRule="auto"/>
        <w:rPr>
          <w:rFonts w:ascii="Times New Roman" w:hAnsi="Times New Roman" w:cs="Times New Roman"/>
          <w:sz w:val="24"/>
          <w:szCs w:val="24"/>
        </w:rPr>
      </w:pPr>
    </w:p>
    <w:p w:rsidR="003458D5" w:rsidRDefault="003458D5" w:rsidP="006A182F">
      <w:pPr>
        <w:spacing w:after="0" w:line="240" w:lineRule="auto"/>
        <w:rPr>
          <w:rFonts w:ascii="Times New Roman" w:hAnsi="Times New Roman" w:cs="Times New Roman"/>
          <w:sz w:val="24"/>
          <w:szCs w:val="24"/>
        </w:rPr>
      </w:pPr>
    </w:p>
    <w:p w:rsidR="00912E73" w:rsidRPr="00311939" w:rsidRDefault="00912E73" w:rsidP="006A182F">
      <w:pPr>
        <w:spacing w:after="0" w:line="240" w:lineRule="auto"/>
        <w:rPr>
          <w:rFonts w:ascii="Times New Roman" w:hAnsi="Times New Roman" w:cs="Times New Roman"/>
          <w:sz w:val="24"/>
          <w:szCs w:val="24"/>
        </w:rPr>
      </w:pPr>
      <w:r>
        <w:rPr>
          <w:rFonts w:ascii="Times New Roman" w:hAnsi="Times New Roman" w:cs="Times New Roman"/>
          <w:b/>
          <w:noProof/>
          <w:sz w:val="24"/>
          <w:szCs w:val="24"/>
          <w:u w:val="single"/>
          <w:lang w:eastAsia="pl-PL"/>
        </w:rPr>
        <w:drawing>
          <wp:anchor distT="0" distB="0" distL="114300" distR="114300" simplePos="0" relativeHeight="251670528" behindDoc="1" locked="0" layoutInCell="1" allowOverlap="1" wp14:anchorId="08BB6B7F" wp14:editId="1917AA20">
            <wp:simplePos x="0" y="0"/>
            <wp:positionH relativeFrom="column">
              <wp:posOffset>71755</wp:posOffset>
            </wp:positionH>
            <wp:positionV relativeFrom="paragraph">
              <wp:posOffset>60960</wp:posOffset>
            </wp:positionV>
            <wp:extent cx="914400" cy="914400"/>
            <wp:effectExtent l="0" t="0" r="0" b="0"/>
            <wp:wrapTight wrapText="bothSides">
              <wp:wrapPolygon edited="0">
                <wp:start x="0" y="0"/>
                <wp:lineTo x="0" y="21150"/>
                <wp:lineTo x="21150" y="21150"/>
                <wp:lineTo x="21150"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7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912E73" w:rsidRPr="00311939" w:rsidRDefault="00912E73" w:rsidP="006A182F">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KOMENDA POWIATOWA POLICJI </w:t>
      </w:r>
      <w:r w:rsidRPr="00311939">
        <w:rPr>
          <w:rFonts w:ascii="Times New Roman" w:hAnsi="Times New Roman" w:cs="Times New Roman"/>
          <w:b/>
          <w:sz w:val="24"/>
          <w:szCs w:val="24"/>
          <w:u w:val="single"/>
        </w:rPr>
        <w:t>ul. Skowrońskiego 39, 48-200 Prudnik</w:t>
      </w:r>
    </w:p>
    <w:p w:rsidR="00912E73" w:rsidRPr="00311939" w:rsidRDefault="00912E73" w:rsidP="006A182F">
      <w:pPr>
        <w:spacing w:after="0" w:line="240" w:lineRule="auto"/>
        <w:jc w:val="both"/>
        <w:rPr>
          <w:rFonts w:ascii="Times New Roman" w:hAnsi="Times New Roman" w:cs="Times New Roman"/>
          <w:sz w:val="24"/>
          <w:szCs w:val="24"/>
        </w:rPr>
      </w:pPr>
    </w:p>
    <w:p w:rsidR="000E5413" w:rsidRDefault="000E5413" w:rsidP="00BA6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Komenda Powiatowa Policji podejmuje szereg działań, które mają na celu poprawę bezpieczeństwa osób niepełnosprawnych, między innymi takich jak:</w:t>
      </w:r>
    </w:p>
    <w:p w:rsidR="00BA6F73" w:rsidRDefault="008B4E63" w:rsidP="006324D4">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C1A8A">
        <w:rPr>
          <w:rFonts w:ascii="Times New Roman" w:hAnsi="Times New Roman" w:cs="Times New Roman"/>
          <w:sz w:val="24"/>
          <w:szCs w:val="24"/>
        </w:rPr>
        <w:t>ziałalność profilaktyczno- edukacyjna dla uczestników wszelkiego rodzaju imprez, spotkań, pikników, m.in.:</w:t>
      </w:r>
      <w:r w:rsidR="006C7D5A">
        <w:rPr>
          <w:rFonts w:ascii="Times New Roman" w:hAnsi="Times New Roman" w:cs="Times New Roman"/>
          <w:sz w:val="24"/>
          <w:szCs w:val="24"/>
        </w:rPr>
        <w:t xml:space="preserve"> Rajd Seniora, spotkania ze słuchaczami Uniwersytetu III wieku, działkowcami i mieszkańcami, gdzie w dużej mierze dominowały osoby starsze </w:t>
      </w:r>
      <w:r w:rsidR="005069FA">
        <w:rPr>
          <w:rFonts w:ascii="Times New Roman" w:hAnsi="Times New Roman" w:cs="Times New Roman"/>
          <w:sz w:val="24"/>
          <w:szCs w:val="24"/>
        </w:rPr>
        <w:br/>
      </w:r>
      <w:r w:rsidR="006C7D5A">
        <w:rPr>
          <w:rFonts w:ascii="Times New Roman" w:hAnsi="Times New Roman" w:cs="Times New Roman"/>
          <w:sz w:val="24"/>
          <w:szCs w:val="24"/>
        </w:rPr>
        <w:t>i niepełnosprawne</w:t>
      </w:r>
      <w:r w:rsidR="00C407B5">
        <w:rPr>
          <w:rFonts w:ascii="Times New Roman" w:hAnsi="Times New Roman" w:cs="Times New Roman"/>
          <w:sz w:val="24"/>
          <w:szCs w:val="24"/>
        </w:rPr>
        <w:t xml:space="preserve">. Funkcjonariusze uświadamiają o szeroko rozumianym bezpieczeństwie </w:t>
      </w:r>
      <w:r w:rsidR="005069FA">
        <w:rPr>
          <w:rFonts w:ascii="Times New Roman" w:hAnsi="Times New Roman" w:cs="Times New Roman"/>
          <w:sz w:val="24"/>
          <w:szCs w:val="24"/>
        </w:rPr>
        <w:br/>
      </w:r>
      <w:r w:rsidR="00C407B5">
        <w:rPr>
          <w:rFonts w:ascii="Times New Roman" w:hAnsi="Times New Roman" w:cs="Times New Roman"/>
          <w:sz w:val="24"/>
          <w:szCs w:val="24"/>
        </w:rPr>
        <w:t>w tym bezpieczeństwie w ruchu drogowym, obowiązkach i przepisach</w:t>
      </w:r>
      <w:r w:rsidR="009B79AF">
        <w:rPr>
          <w:rFonts w:ascii="Times New Roman" w:hAnsi="Times New Roman" w:cs="Times New Roman"/>
          <w:sz w:val="24"/>
          <w:szCs w:val="24"/>
        </w:rPr>
        <w:t xml:space="preserve"> z przestrzegania których osoby niepełnosprawne są zwolnione oraz o właściwym oznakowaniu kierowanego pojazdu </w:t>
      </w:r>
      <w:r w:rsidR="005069FA">
        <w:rPr>
          <w:rFonts w:ascii="Times New Roman" w:hAnsi="Times New Roman" w:cs="Times New Roman"/>
          <w:sz w:val="24"/>
          <w:szCs w:val="24"/>
        </w:rPr>
        <w:br/>
      </w:r>
      <w:r w:rsidR="009B79AF">
        <w:rPr>
          <w:rFonts w:ascii="Times New Roman" w:hAnsi="Times New Roman" w:cs="Times New Roman"/>
          <w:sz w:val="24"/>
          <w:szCs w:val="24"/>
        </w:rPr>
        <w:t>i osób pieszych</w:t>
      </w:r>
      <w:r>
        <w:rPr>
          <w:rFonts w:ascii="Times New Roman" w:hAnsi="Times New Roman" w:cs="Times New Roman"/>
          <w:sz w:val="24"/>
          <w:szCs w:val="24"/>
        </w:rPr>
        <w:t xml:space="preserve"> (elementy odblaskowe, biała laska osoby niewidomej, opaska itp.).</w:t>
      </w:r>
    </w:p>
    <w:p w:rsidR="008B4E63" w:rsidRDefault="003B7A7C" w:rsidP="006324D4">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Policjanci przyjmujący zgłoszenia od osób niepełnosprawnych </w:t>
      </w:r>
      <w:r w:rsidR="00AD319C">
        <w:rPr>
          <w:rFonts w:ascii="Times New Roman" w:hAnsi="Times New Roman" w:cs="Times New Roman"/>
          <w:sz w:val="24"/>
          <w:szCs w:val="24"/>
        </w:rPr>
        <w:t>w miarę możliwości, i jeżeli nie jest to konieczne, nie wzywają do osobistego wstawiennictwa</w:t>
      </w:r>
      <w:r w:rsidR="00A9011D">
        <w:rPr>
          <w:rFonts w:ascii="Times New Roman" w:hAnsi="Times New Roman" w:cs="Times New Roman"/>
          <w:sz w:val="24"/>
          <w:szCs w:val="24"/>
        </w:rPr>
        <w:t xml:space="preserve"> osób ma</w:t>
      </w:r>
      <w:r w:rsidR="00511919">
        <w:rPr>
          <w:rFonts w:ascii="Times New Roman" w:hAnsi="Times New Roman" w:cs="Times New Roman"/>
          <w:sz w:val="24"/>
          <w:szCs w:val="24"/>
        </w:rPr>
        <w:t>jących prob</w:t>
      </w:r>
      <w:r w:rsidR="00530610">
        <w:rPr>
          <w:rFonts w:ascii="Times New Roman" w:hAnsi="Times New Roman" w:cs="Times New Roman"/>
          <w:sz w:val="24"/>
          <w:szCs w:val="24"/>
        </w:rPr>
        <w:t>lem ze sprawnością ruchową, a sami dojeż</w:t>
      </w:r>
      <w:r w:rsidR="005C2958">
        <w:rPr>
          <w:rFonts w:ascii="Times New Roman" w:hAnsi="Times New Roman" w:cs="Times New Roman"/>
          <w:sz w:val="24"/>
          <w:szCs w:val="24"/>
        </w:rPr>
        <w:t>dżają do miejsca zamieszkania takiej osoby i tam dokonują dalszych czynności (przesłuchanie, rozpytanie, przyjęcie zawiadomienia</w:t>
      </w:r>
      <w:r w:rsidR="0054035D">
        <w:rPr>
          <w:rFonts w:ascii="Times New Roman" w:hAnsi="Times New Roman" w:cs="Times New Roman"/>
          <w:sz w:val="24"/>
          <w:szCs w:val="24"/>
        </w:rPr>
        <w:t>)</w:t>
      </w:r>
      <w:r w:rsidR="005C2958">
        <w:rPr>
          <w:rFonts w:ascii="Times New Roman" w:hAnsi="Times New Roman" w:cs="Times New Roman"/>
          <w:sz w:val="24"/>
          <w:szCs w:val="24"/>
        </w:rPr>
        <w:t>.</w:t>
      </w:r>
    </w:p>
    <w:p w:rsidR="005C2958" w:rsidRDefault="003C0407" w:rsidP="006324D4">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486A17">
        <w:rPr>
          <w:rFonts w:ascii="Times New Roman" w:hAnsi="Times New Roman" w:cs="Times New Roman"/>
          <w:sz w:val="24"/>
          <w:szCs w:val="24"/>
        </w:rPr>
        <w:t xml:space="preserve">celu łatwego i dogodnego dostępu osób niepełnosprawnych, w myśl likwidacji barier architektonicznych, budynek </w:t>
      </w:r>
      <w:r w:rsidR="00916A67">
        <w:rPr>
          <w:rFonts w:ascii="Times New Roman" w:hAnsi="Times New Roman" w:cs="Times New Roman"/>
          <w:sz w:val="24"/>
          <w:szCs w:val="24"/>
        </w:rPr>
        <w:t>Komendy Powiatowej Policji w P-ku przystosowany jest do przyjęć osób</w:t>
      </w:r>
      <w:r w:rsidR="00006A94">
        <w:rPr>
          <w:rFonts w:ascii="Times New Roman" w:hAnsi="Times New Roman" w:cs="Times New Roman"/>
          <w:sz w:val="24"/>
          <w:szCs w:val="24"/>
        </w:rPr>
        <w:t xml:space="preserve"> niepełnosprawnych – posiada podnośnik umożliwiający wjazd na pierwszy poziom, na którym na jednej</w:t>
      </w:r>
      <w:r w:rsidR="00D01CFC">
        <w:rPr>
          <w:rFonts w:ascii="Times New Roman" w:hAnsi="Times New Roman" w:cs="Times New Roman"/>
          <w:sz w:val="24"/>
          <w:szCs w:val="24"/>
        </w:rPr>
        <w:t xml:space="preserve"> </w:t>
      </w:r>
      <w:r w:rsidR="00006A94">
        <w:rPr>
          <w:rFonts w:ascii="Times New Roman" w:hAnsi="Times New Roman" w:cs="Times New Roman"/>
          <w:sz w:val="24"/>
          <w:szCs w:val="24"/>
        </w:rPr>
        <w:t>płaszczyźnie osoba może być przyjęta w zależności od rodzaju zgłaszanej sprawy. Ponadto na parterze budynku znajduje się toaleta w pełni przyst</w:t>
      </w:r>
      <w:r w:rsidR="00D01CFC">
        <w:rPr>
          <w:rFonts w:ascii="Times New Roman" w:hAnsi="Times New Roman" w:cs="Times New Roman"/>
          <w:sz w:val="24"/>
          <w:szCs w:val="24"/>
        </w:rPr>
        <w:t>osowana do korzystania przez osoby niepełnosprawne, a na parkingu komendy zostały wydzielone dwa specjalne miejsca parkingowe.</w:t>
      </w:r>
    </w:p>
    <w:p w:rsidR="00D01CFC" w:rsidRDefault="00956B2B" w:rsidP="006324D4">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Kontrola respektowania przez innych użytkowników pojazdów parkowania na wydzielonych miejscach postojowych przeznaczonych dla kierowców posiadających karty parkingowe.</w:t>
      </w:r>
    </w:p>
    <w:p w:rsidR="00C6022F" w:rsidRPr="003C1A8A" w:rsidRDefault="00C6022F" w:rsidP="009B4634">
      <w:pPr>
        <w:pStyle w:val="Akapitzlist"/>
        <w:spacing w:after="0" w:line="240" w:lineRule="auto"/>
        <w:ind w:left="780"/>
        <w:jc w:val="both"/>
        <w:rPr>
          <w:rFonts w:ascii="Times New Roman" w:hAnsi="Times New Roman" w:cs="Times New Roman"/>
          <w:sz w:val="24"/>
          <w:szCs w:val="24"/>
        </w:rPr>
      </w:pPr>
    </w:p>
    <w:p w:rsidR="00AE3434" w:rsidRDefault="00AE3434" w:rsidP="006A182F">
      <w:pPr>
        <w:spacing w:line="240" w:lineRule="auto"/>
        <w:jc w:val="center"/>
        <w:rPr>
          <w:rFonts w:ascii="Times New Roman" w:hAnsi="Times New Roman" w:cs="Times New Roman"/>
          <w:b/>
          <w:sz w:val="24"/>
          <w:szCs w:val="24"/>
          <w:u w:val="single"/>
        </w:rPr>
      </w:pPr>
    </w:p>
    <w:p w:rsidR="00AE3434" w:rsidRDefault="00AE3434" w:rsidP="006A182F">
      <w:pPr>
        <w:spacing w:line="240" w:lineRule="auto"/>
        <w:jc w:val="center"/>
        <w:rPr>
          <w:rFonts w:ascii="Times New Roman" w:hAnsi="Times New Roman" w:cs="Times New Roman"/>
          <w:b/>
          <w:sz w:val="24"/>
          <w:szCs w:val="24"/>
          <w:u w:val="single"/>
        </w:rPr>
      </w:pPr>
    </w:p>
    <w:p w:rsidR="00AE3434" w:rsidRDefault="00AE3434" w:rsidP="006A182F">
      <w:pPr>
        <w:spacing w:line="240" w:lineRule="auto"/>
        <w:jc w:val="center"/>
        <w:rPr>
          <w:rFonts w:ascii="Times New Roman" w:hAnsi="Times New Roman" w:cs="Times New Roman"/>
          <w:b/>
          <w:sz w:val="24"/>
          <w:szCs w:val="24"/>
          <w:u w:val="single"/>
        </w:rPr>
      </w:pPr>
    </w:p>
    <w:p w:rsidR="00881626" w:rsidRDefault="0018049C" w:rsidP="006A182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PRUDNICKI OŚRODEK KULTURY</w:t>
      </w:r>
      <w:r w:rsidR="00881626">
        <w:rPr>
          <w:rFonts w:ascii="Times New Roman" w:hAnsi="Times New Roman" w:cs="Times New Roman"/>
          <w:b/>
          <w:sz w:val="24"/>
          <w:szCs w:val="24"/>
          <w:u w:val="single"/>
        </w:rPr>
        <w:t xml:space="preserve"> I BIBLIOTEKI PUBLICZNEJ</w:t>
      </w:r>
      <w:r w:rsidRPr="00311939">
        <w:rPr>
          <w:rFonts w:ascii="Times New Roman" w:hAnsi="Times New Roman" w:cs="Times New Roman"/>
          <w:b/>
          <w:sz w:val="24"/>
          <w:szCs w:val="24"/>
          <w:u w:val="single"/>
        </w:rPr>
        <w:t xml:space="preserve"> ul. </w:t>
      </w:r>
      <w:r w:rsidR="00881626">
        <w:rPr>
          <w:rFonts w:ascii="Times New Roman" w:hAnsi="Times New Roman" w:cs="Times New Roman"/>
          <w:b/>
          <w:sz w:val="24"/>
          <w:szCs w:val="24"/>
          <w:u w:val="single"/>
        </w:rPr>
        <w:t>Kościuszki</w:t>
      </w:r>
      <w:r w:rsidRPr="00311939">
        <w:rPr>
          <w:rFonts w:ascii="Times New Roman" w:hAnsi="Times New Roman" w:cs="Times New Roman"/>
          <w:b/>
          <w:sz w:val="24"/>
          <w:szCs w:val="24"/>
          <w:u w:val="single"/>
        </w:rPr>
        <w:t xml:space="preserve"> 1</w:t>
      </w:r>
      <w:r w:rsidR="00881626">
        <w:rPr>
          <w:rFonts w:ascii="Times New Roman" w:hAnsi="Times New Roman" w:cs="Times New Roman"/>
          <w:b/>
          <w:sz w:val="24"/>
          <w:szCs w:val="24"/>
          <w:u w:val="single"/>
        </w:rPr>
        <w:t>a</w:t>
      </w:r>
      <w:r w:rsidRPr="00311939">
        <w:rPr>
          <w:rFonts w:ascii="Times New Roman" w:hAnsi="Times New Roman" w:cs="Times New Roman"/>
          <w:b/>
          <w:sz w:val="24"/>
          <w:szCs w:val="24"/>
          <w:u w:val="single"/>
        </w:rPr>
        <w:t xml:space="preserve">, </w:t>
      </w:r>
    </w:p>
    <w:p w:rsidR="004D0FB8" w:rsidRPr="004D0FB8" w:rsidRDefault="0018049C" w:rsidP="004D0FB8">
      <w:pPr>
        <w:spacing w:line="240" w:lineRule="auto"/>
        <w:jc w:val="center"/>
        <w:rPr>
          <w:rFonts w:ascii="Times New Roman" w:hAnsi="Times New Roman" w:cs="Times New Roman"/>
          <w:b/>
          <w:sz w:val="24"/>
          <w:szCs w:val="24"/>
          <w:u w:val="single"/>
        </w:rPr>
      </w:pPr>
      <w:r w:rsidRPr="00311939">
        <w:rPr>
          <w:rFonts w:ascii="Times New Roman" w:hAnsi="Times New Roman" w:cs="Times New Roman"/>
          <w:b/>
          <w:sz w:val="24"/>
          <w:szCs w:val="24"/>
          <w:u w:val="single"/>
        </w:rPr>
        <w:t>48-200 Prudnik</w:t>
      </w:r>
    </w:p>
    <w:p w:rsidR="00F13B2C" w:rsidRDefault="002E7D22" w:rsidP="002E7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0FB8">
        <w:rPr>
          <w:rFonts w:ascii="Times New Roman" w:hAnsi="Times New Roman" w:cs="Times New Roman"/>
          <w:sz w:val="24"/>
          <w:szCs w:val="24"/>
        </w:rPr>
        <w:t xml:space="preserve">Od 1 czerwca organizacyjnie połączona została Miejska i Gminna Biblioteka </w:t>
      </w:r>
      <w:r w:rsidR="001E7035">
        <w:rPr>
          <w:rFonts w:ascii="Times New Roman" w:hAnsi="Times New Roman" w:cs="Times New Roman"/>
          <w:sz w:val="24"/>
          <w:szCs w:val="24"/>
        </w:rPr>
        <w:t xml:space="preserve">Publiczna </w:t>
      </w:r>
      <w:r w:rsidR="00E07C2E">
        <w:rPr>
          <w:rFonts w:ascii="Times New Roman" w:hAnsi="Times New Roman" w:cs="Times New Roman"/>
          <w:sz w:val="24"/>
          <w:szCs w:val="24"/>
        </w:rPr>
        <w:br/>
      </w:r>
      <w:r w:rsidR="001E7035">
        <w:rPr>
          <w:rFonts w:ascii="Times New Roman" w:hAnsi="Times New Roman" w:cs="Times New Roman"/>
          <w:sz w:val="24"/>
          <w:szCs w:val="24"/>
        </w:rPr>
        <w:t xml:space="preserve">w Prudniku z Prudnickim Ośrodkiem Kultury. </w:t>
      </w:r>
      <w:r w:rsidR="008A733C">
        <w:rPr>
          <w:rFonts w:ascii="Times New Roman" w:hAnsi="Times New Roman" w:cs="Times New Roman"/>
          <w:sz w:val="24"/>
          <w:szCs w:val="24"/>
        </w:rPr>
        <w:t>Budynek w który</w:t>
      </w:r>
      <w:r w:rsidR="00C17DB6">
        <w:rPr>
          <w:rFonts w:ascii="Times New Roman" w:hAnsi="Times New Roman" w:cs="Times New Roman"/>
          <w:sz w:val="24"/>
          <w:szCs w:val="24"/>
        </w:rPr>
        <w:t>m</w:t>
      </w:r>
      <w:r w:rsidR="008A733C">
        <w:rPr>
          <w:rFonts w:ascii="Times New Roman" w:hAnsi="Times New Roman" w:cs="Times New Roman"/>
          <w:sz w:val="24"/>
          <w:szCs w:val="24"/>
        </w:rPr>
        <w:t xml:space="preserve"> mieści się biblioteka</w:t>
      </w:r>
      <w:r w:rsidR="00C17DB6">
        <w:rPr>
          <w:rFonts w:ascii="Times New Roman" w:hAnsi="Times New Roman" w:cs="Times New Roman"/>
          <w:sz w:val="24"/>
          <w:szCs w:val="24"/>
        </w:rPr>
        <w:t xml:space="preserve"> jak i ośrodek kultury</w:t>
      </w:r>
      <w:r w:rsidR="008A733C">
        <w:rPr>
          <w:rFonts w:ascii="Times New Roman" w:hAnsi="Times New Roman" w:cs="Times New Roman"/>
          <w:sz w:val="24"/>
          <w:szCs w:val="24"/>
        </w:rPr>
        <w:t xml:space="preserve"> został dostosowany do potrzeb osób niepełnosprawnych. Do biblioteki podjazd dla czytelnika niepełnosprawnego</w:t>
      </w:r>
      <w:r w:rsidR="00A24193">
        <w:rPr>
          <w:rFonts w:ascii="Times New Roman" w:hAnsi="Times New Roman" w:cs="Times New Roman"/>
          <w:sz w:val="24"/>
          <w:szCs w:val="24"/>
        </w:rPr>
        <w:t xml:space="preserve"> znajduje się od zaplecza budynku, a wewnątrz na klatce schodowej funkcjonuje pochylnia umożliwiająca przemieszczanie się pomiędzy piętrami. </w:t>
      </w:r>
      <w:r w:rsidR="00E0660A">
        <w:rPr>
          <w:rFonts w:ascii="Times New Roman" w:hAnsi="Times New Roman" w:cs="Times New Roman"/>
          <w:sz w:val="24"/>
          <w:szCs w:val="24"/>
        </w:rPr>
        <w:t xml:space="preserve">W części parterowej </w:t>
      </w:r>
      <w:r w:rsidR="00E07C2E">
        <w:rPr>
          <w:rFonts w:ascii="Times New Roman" w:hAnsi="Times New Roman" w:cs="Times New Roman"/>
          <w:sz w:val="24"/>
          <w:szCs w:val="24"/>
        </w:rPr>
        <w:t xml:space="preserve"> i na II piętrze </w:t>
      </w:r>
      <w:r w:rsidR="00E0660A">
        <w:rPr>
          <w:rFonts w:ascii="Times New Roman" w:hAnsi="Times New Roman" w:cs="Times New Roman"/>
          <w:sz w:val="24"/>
          <w:szCs w:val="24"/>
        </w:rPr>
        <w:t>znajduj</w:t>
      </w:r>
      <w:r w:rsidR="00E07C2E">
        <w:rPr>
          <w:rFonts w:ascii="Times New Roman" w:hAnsi="Times New Roman" w:cs="Times New Roman"/>
          <w:sz w:val="24"/>
          <w:szCs w:val="24"/>
        </w:rPr>
        <w:t>ą</w:t>
      </w:r>
      <w:r w:rsidR="00E0660A">
        <w:rPr>
          <w:rFonts w:ascii="Times New Roman" w:hAnsi="Times New Roman" w:cs="Times New Roman"/>
          <w:sz w:val="24"/>
          <w:szCs w:val="24"/>
        </w:rPr>
        <w:t xml:space="preserve"> się toalet</w:t>
      </w:r>
      <w:r w:rsidR="00E07C2E">
        <w:rPr>
          <w:rFonts w:ascii="Times New Roman" w:hAnsi="Times New Roman" w:cs="Times New Roman"/>
          <w:sz w:val="24"/>
          <w:szCs w:val="24"/>
        </w:rPr>
        <w:t>y</w:t>
      </w:r>
      <w:r w:rsidR="00E0660A">
        <w:rPr>
          <w:rFonts w:ascii="Times New Roman" w:hAnsi="Times New Roman" w:cs="Times New Roman"/>
          <w:sz w:val="24"/>
          <w:szCs w:val="24"/>
        </w:rPr>
        <w:t xml:space="preserve"> dostosowan</w:t>
      </w:r>
      <w:r w:rsidR="00E07C2E">
        <w:rPr>
          <w:rFonts w:ascii="Times New Roman" w:hAnsi="Times New Roman" w:cs="Times New Roman"/>
          <w:sz w:val="24"/>
          <w:szCs w:val="24"/>
        </w:rPr>
        <w:t>e</w:t>
      </w:r>
      <w:r w:rsidR="00E0660A">
        <w:rPr>
          <w:rFonts w:ascii="Times New Roman" w:hAnsi="Times New Roman" w:cs="Times New Roman"/>
          <w:sz w:val="24"/>
          <w:szCs w:val="24"/>
        </w:rPr>
        <w:t xml:space="preserve"> dla osób z niepełnosprawnością</w:t>
      </w:r>
      <w:r w:rsidR="00E07C2E">
        <w:rPr>
          <w:rFonts w:ascii="Times New Roman" w:hAnsi="Times New Roman" w:cs="Times New Roman"/>
          <w:sz w:val="24"/>
          <w:szCs w:val="24"/>
        </w:rPr>
        <w:t xml:space="preserve">. </w:t>
      </w:r>
      <w:r w:rsidR="00DC2986">
        <w:rPr>
          <w:rFonts w:ascii="Times New Roman" w:hAnsi="Times New Roman" w:cs="Times New Roman"/>
          <w:sz w:val="24"/>
          <w:szCs w:val="24"/>
        </w:rPr>
        <w:t>W obiekcie trwają również prace</w:t>
      </w:r>
      <w:r w:rsidR="00717B8A">
        <w:rPr>
          <w:rFonts w:ascii="Times New Roman" w:hAnsi="Times New Roman" w:cs="Times New Roman"/>
          <w:sz w:val="24"/>
          <w:szCs w:val="24"/>
        </w:rPr>
        <w:t xml:space="preserve"> </w:t>
      </w:r>
      <w:r w:rsidR="002D10D4">
        <w:rPr>
          <w:rFonts w:ascii="Times New Roman" w:hAnsi="Times New Roman" w:cs="Times New Roman"/>
          <w:sz w:val="24"/>
          <w:szCs w:val="24"/>
        </w:rPr>
        <w:t>związane z uruchomieniem Sali widowiskowo-kinowej, której oddanie planowane jest w 2015r.</w:t>
      </w:r>
      <w:r w:rsidR="00066154">
        <w:rPr>
          <w:rFonts w:ascii="Times New Roman" w:hAnsi="Times New Roman" w:cs="Times New Roman"/>
          <w:sz w:val="24"/>
          <w:szCs w:val="24"/>
        </w:rPr>
        <w:t xml:space="preserve"> Pomieszczenia budynku</w:t>
      </w:r>
      <w:r w:rsidR="00D33E0B">
        <w:rPr>
          <w:rFonts w:ascii="Times New Roman" w:hAnsi="Times New Roman" w:cs="Times New Roman"/>
          <w:sz w:val="24"/>
          <w:szCs w:val="24"/>
        </w:rPr>
        <w:t xml:space="preserve"> ośrodka kultury</w:t>
      </w:r>
      <w:r w:rsidR="00BA60DB">
        <w:rPr>
          <w:rFonts w:ascii="Times New Roman" w:hAnsi="Times New Roman" w:cs="Times New Roman"/>
          <w:sz w:val="24"/>
          <w:szCs w:val="24"/>
        </w:rPr>
        <w:t xml:space="preserve"> także</w:t>
      </w:r>
      <w:r w:rsidR="00066154">
        <w:rPr>
          <w:rFonts w:ascii="Times New Roman" w:hAnsi="Times New Roman" w:cs="Times New Roman"/>
          <w:sz w:val="24"/>
          <w:szCs w:val="24"/>
        </w:rPr>
        <w:t xml:space="preserve"> przystosowane są do potrzeb osób niepełnosprawnych, nie mają progów, wydzielone toalety na każdym piętrze </w:t>
      </w:r>
      <w:r w:rsidR="00A06623">
        <w:rPr>
          <w:rFonts w:ascii="Times New Roman" w:hAnsi="Times New Roman" w:cs="Times New Roman"/>
          <w:sz w:val="24"/>
          <w:szCs w:val="24"/>
        </w:rPr>
        <w:t xml:space="preserve">specjalnie przygotowane dla osób niepełnosprawnych oraz winda, którą w/w osoby mogą dostać </w:t>
      </w:r>
      <w:r w:rsidR="00DF7483">
        <w:rPr>
          <w:rFonts w:ascii="Times New Roman" w:hAnsi="Times New Roman" w:cs="Times New Roman"/>
          <w:sz w:val="24"/>
          <w:szCs w:val="24"/>
        </w:rPr>
        <w:t xml:space="preserve">się na każde piętro. Obok budynku znajdują się wydzielone </w:t>
      </w:r>
      <w:r w:rsidR="00384A3E">
        <w:rPr>
          <w:rFonts w:ascii="Times New Roman" w:hAnsi="Times New Roman" w:cs="Times New Roman"/>
          <w:sz w:val="24"/>
          <w:szCs w:val="24"/>
        </w:rPr>
        <w:t xml:space="preserve">miejsca parkingowe dla osób niepełnosprawnych. </w:t>
      </w:r>
    </w:p>
    <w:p w:rsidR="00132768" w:rsidRDefault="002F4E5F" w:rsidP="002E7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95360A">
        <w:rPr>
          <w:rFonts w:ascii="Times New Roman" w:hAnsi="Times New Roman" w:cs="Times New Roman"/>
          <w:sz w:val="24"/>
          <w:szCs w:val="24"/>
        </w:rPr>
        <w:t>placówce o</w:t>
      </w:r>
      <w:r w:rsidR="00384A3E">
        <w:rPr>
          <w:rFonts w:ascii="Times New Roman" w:hAnsi="Times New Roman" w:cs="Times New Roman"/>
          <w:sz w:val="24"/>
          <w:szCs w:val="24"/>
        </w:rPr>
        <w:t>soby niepełnosprawne</w:t>
      </w:r>
      <w:r w:rsidR="00EC7CC6">
        <w:rPr>
          <w:rFonts w:ascii="Times New Roman" w:hAnsi="Times New Roman" w:cs="Times New Roman"/>
          <w:sz w:val="24"/>
          <w:szCs w:val="24"/>
        </w:rPr>
        <w:t xml:space="preserve"> mogą</w:t>
      </w:r>
      <w:r w:rsidR="00557A79">
        <w:rPr>
          <w:rFonts w:ascii="Times New Roman" w:hAnsi="Times New Roman" w:cs="Times New Roman"/>
          <w:sz w:val="24"/>
          <w:szCs w:val="24"/>
        </w:rPr>
        <w:t xml:space="preserve"> </w:t>
      </w:r>
      <w:r w:rsidR="00EC7CC6">
        <w:rPr>
          <w:rFonts w:ascii="Times New Roman" w:hAnsi="Times New Roman" w:cs="Times New Roman"/>
          <w:sz w:val="24"/>
          <w:szCs w:val="24"/>
        </w:rPr>
        <w:t>w pełni uczestniczyć w życiu kulturalnym i artystycznym odpowiednio do zainteresowań i potrzeb</w:t>
      </w:r>
      <w:r>
        <w:rPr>
          <w:rFonts w:ascii="Times New Roman" w:hAnsi="Times New Roman" w:cs="Times New Roman"/>
          <w:sz w:val="24"/>
          <w:szCs w:val="24"/>
        </w:rPr>
        <w:t>. Realizując sw</w:t>
      </w:r>
      <w:r w:rsidR="00C65F51">
        <w:rPr>
          <w:rFonts w:ascii="Times New Roman" w:hAnsi="Times New Roman" w:cs="Times New Roman"/>
          <w:sz w:val="24"/>
          <w:szCs w:val="24"/>
        </w:rPr>
        <w:t>oje zadania POK i Biblioteka Publiczna ściśle współpracuje z Środowiskowym Domem Samopomocy w P-ku oraz Specjalnym Ośrodkiem Szkolno-Wychowawczym w P-ku.</w:t>
      </w:r>
      <w:r w:rsidR="00787897">
        <w:rPr>
          <w:rFonts w:ascii="Times New Roman" w:hAnsi="Times New Roman" w:cs="Times New Roman"/>
          <w:sz w:val="24"/>
          <w:szCs w:val="24"/>
        </w:rPr>
        <w:t xml:space="preserve"> Uczestnicy ŚDS uczestniczyli w wycieczce do Krnova i Bruntala w Cz</w:t>
      </w:r>
      <w:r w:rsidR="00B02E5E">
        <w:rPr>
          <w:rFonts w:ascii="Times New Roman" w:hAnsi="Times New Roman" w:cs="Times New Roman"/>
          <w:sz w:val="24"/>
          <w:szCs w:val="24"/>
        </w:rPr>
        <w:t>e</w:t>
      </w:r>
      <w:r w:rsidR="00787897">
        <w:rPr>
          <w:rFonts w:ascii="Times New Roman" w:hAnsi="Times New Roman" w:cs="Times New Roman"/>
          <w:sz w:val="24"/>
          <w:szCs w:val="24"/>
        </w:rPr>
        <w:t>chach w ramach realizowanych przez POK projektach</w:t>
      </w:r>
      <w:r w:rsidR="00B02E5E">
        <w:rPr>
          <w:rFonts w:ascii="Times New Roman" w:hAnsi="Times New Roman" w:cs="Times New Roman"/>
          <w:sz w:val="24"/>
          <w:szCs w:val="24"/>
        </w:rPr>
        <w:t>. Zwiedzali w/w miasta, uczestniczyli w koncertach, spotykali się z niepełnosprawnymi z „Polarki” Bruntal.</w:t>
      </w:r>
      <w:r w:rsidR="00E22A5E">
        <w:rPr>
          <w:rFonts w:ascii="Times New Roman" w:hAnsi="Times New Roman" w:cs="Times New Roman"/>
          <w:sz w:val="24"/>
          <w:szCs w:val="24"/>
        </w:rPr>
        <w:t xml:space="preserve"> Mieli tam przygotowane warsztaty muzyczne, tkactwa itp.</w:t>
      </w:r>
      <w:r w:rsidR="00B61885">
        <w:rPr>
          <w:rFonts w:ascii="Times New Roman" w:hAnsi="Times New Roman" w:cs="Times New Roman"/>
          <w:sz w:val="24"/>
          <w:szCs w:val="24"/>
        </w:rPr>
        <w:t xml:space="preserve"> W miesiącu kwietniu dzieci i młodzież szkolna </w:t>
      </w:r>
      <w:r w:rsidR="00697B4D">
        <w:rPr>
          <w:rFonts w:ascii="Times New Roman" w:hAnsi="Times New Roman" w:cs="Times New Roman"/>
          <w:sz w:val="24"/>
          <w:szCs w:val="24"/>
        </w:rPr>
        <w:t>z Specjalnego Ośrodka Szkolno-Wychowawczego w P-ku uczestniczyła w przedstawieniach, które odbyły się podczas Teatralnego Tygodnia</w:t>
      </w:r>
      <w:r w:rsidR="00732923">
        <w:rPr>
          <w:rFonts w:ascii="Times New Roman" w:hAnsi="Times New Roman" w:cs="Times New Roman"/>
          <w:sz w:val="24"/>
          <w:szCs w:val="24"/>
        </w:rPr>
        <w:t>. Spektakle te zainteresowały również wychowanków z Ś</w:t>
      </w:r>
      <w:r w:rsidR="001E20E6">
        <w:rPr>
          <w:rFonts w:ascii="Times New Roman" w:hAnsi="Times New Roman" w:cs="Times New Roman"/>
          <w:sz w:val="24"/>
          <w:szCs w:val="24"/>
        </w:rPr>
        <w:t>rodowiskowego Domu Samopomocy.</w:t>
      </w:r>
      <w:r w:rsidR="00E9137F">
        <w:rPr>
          <w:rFonts w:ascii="Times New Roman" w:hAnsi="Times New Roman" w:cs="Times New Roman"/>
          <w:sz w:val="24"/>
          <w:szCs w:val="24"/>
        </w:rPr>
        <w:t xml:space="preserve"> W czerwcu zorganizowano</w:t>
      </w:r>
      <w:r w:rsidR="00BE53D4">
        <w:rPr>
          <w:rFonts w:ascii="Times New Roman" w:hAnsi="Times New Roman" w:cs="Times New Roman"/>
          <w:sz w:val="24"/>
          <w:szCs w:val="24"/>
        </w:rPr>
        <w:t xml:space="preserve"> w Galerii „Wykrzyknik” wystawę pt:”My też kochamy sztukę” na której</w:t>
      </w:r>
      <w:r w:rsidR="00DA012E">
        <w:rPr>
          <w:rFonts w:ascii="Times New Roman" w:hAnsi="Times New Roman" w:cs="Times New Roman"/>
          <w:sz w:val="24"/>
          <w:szCs w:val="24"/>
        </w:rPr>
        <w:t xml:space="preserve"> osoby z niepełnosprawnością zaprezentowały swoje prace. Pracownik placówki prowadzi</w:t>
      </w:r>
      <w:r w:rsidR="00056EDD">
        <w:rPr>
          <w:rFonts w:ascii="Times New Roman" w:hAnsi="Times New Roman" w:cs="Times New Roman"/>
          <w:sz w:val="24"/>
          <w:szCs w:val="24"/>
        </w:rPr>
        <w:t>ł</w:t>
      </w:r>
      <w:r w:rsidR="00DA012E">
        <w:rPr>
          <w:rFonts w:ascii="Times New Roman" w:hAnsi="Times New Roman" w:cs="Times New Roman"/>
          <w:sz w:val="24"/>
          <w:szCs w:val="24"/>
        </w:rPr>
        <w:t xml:space="preserve"> także warsztaty</w:t>
      </w:r>
      <w:r w:rsidR="00056EDD">
        <w:rPr>
          <w:rFonts w:ascii="Times New Roman" w:hAnsi="Times New Roman" w:cs="Times New Roman"/>
          <w:sz w:val="24"/>
          <w:szCs w:val="24"/>
        </w:rPr>
        <w:t xml:space="preserve"> artystyczne w Środowiskowym Domu Samopomocy.</w:t>
      </w:r>
      <w:r w:rsidR="00737462">
        <w:rPr>
          <w:rFonts w:ascii="Times New Roman" w:hAnsi="Times New Roman" w:cs="Times New Roman"/>
          <w:sz w:val="24"/>
          <w:szCs w:val="24"/>
        </w:rPr>
        <w:t xml:space="preserve"> Na początku grudnia </w:t>
      </w:r>
      <w:r w:rsidR="00104BC5">
        <w:rPr>
          <w:rFonts w:ascii="Times New Roman" w:hAnsi="Times New Roman" w:cs="Times New Roman"/>
          <w:sz w:val="24"/>
          <w:szCs w:val="24"/>
        </w:rPr>
        <w:t>jak co roku organizowany jest „Mikołajkowy Koncert Integracyjny”, który cieszy się dużym zainteresowaniem i na którym mają możl</w:t>
      </w:r>
      <w:r w:rsidR="00132768">
        <w:rPr>
          <w:rFonts w:ascii="Times New Roman" w:hAnsi="Times New Roman" w:cs="Times New Roman"/>
          <w:sz w:val="24"/>
          <w:szCs w:val="24"/>
        </w:rPr>
        <w:t>iwość zaprezentować się wszyscy.</w:t>
      </w:r>
    </w:p>
    <w:p w:rsidR="00E81F62" w:rsidRPr="001C0BC7" w:rsidRDefault="00132768" w:rsidP="002E7D22">
      <w:pPr>
        <w:spacing w:after="0" w:line="240" w:lineRule="auto"/>
        <w:jc w:val="both"/>
        <w:rPr>
          <w:rFonts w:ascii="Times New Roman" w:hAnsi="Times New Roman" w:cs="Times New Roman"/>
          <w:b/>
          <w:sz w:val="24"/>
          <w:szCs w:val="24"/>
        </w:rPr>
      </w:pPr>
      <w:r w:rsidRPr="001C0BC7">
        <w:rPr>
          <w:rFonts w:ascii="Times New Roman" w:hAnsi="Times New Roman" w:cs="Times New Roman"/>
          <w:b/>
          <w:sz w:val="24"/>
          <w:szCs w:val="24"/>
        </w:rPr>
        <w:t>Należy nadmienić, że pracownicy POK i Biblioteki Publicznej zauważają wzrost zainteresowania osób niepełnosprawnych swoimi pozycjami kulturalnymi. Coraz częściej osoby niepełnosprawne</w:t>
      </w:r>
      <w:r w:rsidR="0038340C" w:rsidRPr="001C0BC7">
        <w:rPr>
          <w:rFonts w:ascii="Times New Roman" w:hAnsi="Times New Roman" w:cs="Times New Roman"/>
          <w:b/>
          <w:sz w:val="24"/>
          <w:szCs w:val="24"/>
        </w:rPr>
        <w:t xml:space="preserve"> uczestniczą w koncertach, przedstawieniach teatralnych i innych imprezach organizowanych </w:t>
      </w:r>
      <w:r w:rsidR="009D1056">
        <w:rPr>
          <w:rFonts w:ascii="Times New Roman" w:hAnsi="Times New Roman" w:cs="Times New Roman"/>
          <w:b/>
          <w:sz w:val="24"/>
          <w:szCs w:val="24"/>
        </w:rPr>
        <w:t>przez placówkę.</w:t>
      </w:r>
      <w:r w:rsidR="00DA012E" w:rsidRPr="001C0BC7">
        <w:rPr>
          <w:rFonts w:ascii="Times New Roman" w:hAnsi="Times New Roman" w:cs="Times New Roman"/>
          <w:b/>
          <w:sz w:val="24"/>
          <w:szCs w:val="24"/>
        </w:rPr>
        <w:t xml:space="preserve"> </w:t>
      </w:r>
      <w:r w:rsidR="00B02E5E" w:rsidRPr="001C0BC7">
        <w:rPr>
          <w:rFonts w:ascii="Times New Roman" w:hAnsi="Times New Roman" w:cs="Times New Roman"/>
          <w:b/>
          <w:sz w:val="24"/>
          <w:szCs w:val="24"/>
        </w:rPr>
        <w:t xml:space="preserve"> </w:t>
      </w:r>
      <w:r w:rsidR="00384A3E" w:rsidRPr="001C0BC7">
        <w:rPr>
          <w:rFonts w:ascii="Times New Roman" w:hAnsi="Times New Roman" w:cs="Times New Roman"/>
          <w:b/>
          <w:sz w:val="24"/>
          <w:szCs w:val="24"/>
        </w:rPr>
        <w:t xml:space="preserve"> </w:t>
      </w:r>
      <w:r w:rsidR="00066154" w:rsidRPr="001C0BC7">
        <w:rPr>
          <w:rFonts w:ascii="Times New Roman" w:hAnsi="Times New Roman" w:cs="Times New Roman"/>
          <w:b/>
          <w:sz w:val="24"/>
          <w:szCs w:val="24"/>
        </w:rPr>
        <w:t xml:space="preserve"> </w:t>
      </w:r>
    </w:p>
    <w:p w:rsidR="00454CF4" w:rsidRDefault="00454CF4" w:rsidP="00454CF4">
      <w:pPr>
        <w:spacing w:after="0" w:line="240" w:lineRule="auto"/>
        <w:rPr>
          <w:rFonts w:ascii="Times New Roman" w:hAnsi="Times New Roman" w:cs="Times New Roman"/>
          <w:b/>
          <w:sz w:val="24"/>
          <w:szCs w:val="24"/>
          <w:u w:val="single"/>
        </w:rPr>
      </w:pPr>
    </w:p>
    <w:p w:rsidR="00912E73" w:rsidRDefault="00912E73" w:rsidP="00454CF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OŚRODEK SPORTU I REKREACJI</w:t>
      </w:r>
      <w:r w:rsidRPr="00311939">
        <w:rPr>
          <w:rFonts w:ascii="Times New Roman" w:hAnsi="Times New Roman" w:cs="Times New Roman"/>
          <w:b/>
          <w:sz w:val="24"/>
          <w:szCs w:val="24"/>
          <w:u w:val="single"/>
        </w:rPr>
        <w:t xml:space="preserve"> ul. Parkowa 4</w:t>
      </w:r>
      <w:r w:rsidR="004A041F">
        <w:rPr>
          <w:rFonts w:ascii="Times New Roman" w:hAnsi="Times New Roman" w:cs="Times New Roman"/>
          <w:b/>
          <w:sz w:val="24"/>
          <w:szCs w:val="24"/>
          <w:u w:val="single"/>
        </w:rPr>
        <w:t>,</w:t>
      </w:r>
      <w:r w:rsidRPr="00311939">
        <w:rPr>
          <w:rFonts w:ascii="Times New Roman" w:hAnsi="Times New Roman" w:cs="Times New Roman"/>
          <w:b/>
          <w:sz w:val="24"/>
          <w:szCs w:val="24"/>
          <w:u w:val="single"/>
        </w:rPr>
        <w:t xml:space="preserve"> 48-200 Prudnik</w:t>
      </w:r>
    </w:p>
    <w:p w:rsidR="00287C83" w:rsidRDefault="00287C83" w:rsidP="006A182F">
      <w:pPr>
        <w:spacing w:after="0" w:line="240" w:lineRule="auto"/>
        <w:ind w:left="708" w:firstLine="708"/>
        <w:rPr>
          <w:rFonts w:ascii="Times New Roman" w:hAnsi="Times New Roman" w:cs="Times New Roman"/>
          <w:b/>
          <w:sz w:val="24"/>
          <w:szCs w:val="24"/>
          <w:u w:val="single"/>
        </w:rPr>
      </w:pPr>
    </w:p>
    <w:p w:rsidR="00833C60" w:rsidRDefault="00315B3A" w:rsidP="00833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Jednostka nieodpłatnie udostępni</w:t>
      </w:r>
      <w:r w:rsidR="00CF5BC1">
        <w:rPr>
          <w:rFonts w:ascii="Times New Roman" w:hAnsi="Times New Roman" w:cs="Times New Roman"/>
          <w:sz w:val="24"/>
          <w:szCs w:val="24"/>
        </w:rPr>
        <w:t>a</w:t>
      </w:r>
      <w:r>
        <w:rPr>
          <w:rFonts w:ascii="Times New Roman" w:hAnsi="Times New Roman" w:cs="Times New Roman"/>
          <w:sz w:val="24"/>
          <w:szCs w:val="24"/>
        </w:rPr>
        <w:t xml:space="preserve"> obiekty sportowe: boisko ORLIK w Parku Miejskim(boisko piłki nożnej, koszykówki i siatkówki), kort tenisowy, kompleks boisk sportowych na Sójczym Wzgórzu </w:t>
      </w:r>
      <w:r w:rsidR="00CF5BC1">
        <w:rPr>
          <w:rFonts w:ascii="Times New Roman" w:hAnsi="Times New Roman" w:cs="Times New Roman"/>
          <w:sz w:val="24"/>
          <w:szCs w:val="24"/>
        </w:rPr>
        <w:br/>
      </w:r>
      <w:r>
        <w:rPr>
          <w:rFonts w:ascii="Times New Roman" w:hAnsi="Times New Roman" w:cs="Times New Roman"/>
          <w:sz w:val="24"/>
          <w:szCs w:val="24"/>
        </w:rPr>
        <w:t>( boisko do tenisa ziemnego, siatkówki, koszykówki i piłki ręcznej).</w:t>
      </w:r>
    </w:p>
    <w:p w:rsidR="00315B3A" w:rsidRDefault="00315B3A" w:rsidP="00833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Ośrodek Sportu i Rekreacji jest organizatorem lub współorganizatorem różnych imprez sportowych, rekreacyjnych na terenie </w:t>
      </w:r>
      <w:r w:rsidR="00CF5BC1">
        <w:rPr>
          <w:rFonts w:ascii="Times New Roman" w:hAnsi="Times New Roman" w:cs="Times New Roman"/>
          <w:sz w:val="24"/>
          <w:szCs w:val="24"/>
        </w:rPr>
        <w:t xml:space="preserve">Miasta i </w:t>
      </w:r>
      <w:r>
        <w:rPr>
          <w:rFonts w:ascii="Times New Roman" w:hAnsi="Times New Roman" w:cs="Times New Roman"/>
          <w:sz w:val="24"/>
          <w:szCs w:val="24"/>
        </w:rPr>
        <w:t xml:space="preserve">Gminy , w których osoby niepełnosprawne mogą również uczestniczyć: </w:t>
      </w:r>
    </w:p>
    <w:p w:rsidR="00912E73" w:rsidRDefault="00315B3A" w:rsidP="006A1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Rajd Malucha, Zawody Wędkarskie dla dzieci i młodzieży na stawach w Niemysłowicach, Wystawa Twórców Ludowych</w:t>
      </w:r>
      <w:r w:rsidR="0008761C">
        <w:rPr>
          <w:rFonts w:ascii="Times New Roman" w:hAnsi="Times New Roman" w:cs="Times New Roman"/>
          <w:sz w:val="24"/>
          <w:szCs w:val="24"/>
        </w:rPr>
        <w:t xml:space="preserve"> i Rzemiosła Artystycznego w hali sportowej OSiR, Dni Prudnika, </w:t>
      </w:r>
      <w:r w:rsidR="00FE1443">
        <w:rPr>
          <w:rFonts w:ascii="Times New Roman" w:hAnsi="Times New Roman" w:cs="Times New Roman"/>
          <w:sz w:val="24"/>
          <w:szCs w:val="24"/>
        </w:rPr>
        <w:t>Piknik Sportowy Prudnik Cup,</w:t>
      </w:r>
      <w:r w:rsidR="00944E06">
        <w:rPr>
          <w:rFonts w:ascii="Times New Roman" w:hAnsi="Times New Roman" w:cs="Times New Roman"/>
          <w:sz w:val="24"/>
          <w:szCs w:val="24"/>
        </w:rPr>
        <w:t xml:space="preserve"> </w:t>
      </w:r>
      <w:r w:rsidR="0008761C">
        <w:rPr>
          <w:rFonts w:ascii="Times New Roman" w:hAnsi="Times New Roman" w:cs="Times New Roman"/>
          <w:sz w:val="24"/>
          <w:szCs w:val="24"/>
        </w:rPr>
        <w:t>Targi Przedsiębiorczości i Rzemiosła INTER-REGION. Obiekty</w:t>
      </w:r>
      <w:r w:rsidR="00944E06">
        <w:rPr>
          <w:rFonts w:ascii="Times New Roman" w:hAnsi="Times New Roman" w:cs="Times New Roman"/>
          <w:sz w:val="24"/>
          <w:szCs w:val="24"/>
        </w:rPr>
        <w:t xml:space="preserve"> są</w:t>
      </w:r>
      <w:r w:rsidR="0008761C">
        <w:rPr>
          <w:rFonts w:ascii="Times New Roman" w:hAnsi="Times New Roman" w:cs="Times New Roman"/>
          <w:sz w:val="24"/>
          <w:szCs w:val="24"/>
        </w:rPr>
        <w:t xml:space="preserve"> przystosowane dla osób niepełnosprawnych.</w:t>
      </w:r>
    </w:p>
    <w:p w:rsidR="00CC2BF6" w:rsidRDefault="00CC2BF6" w:rsidP="006A182F">
      <w:pPr>
        <w:spacing w:after="0" w:line="240" w:lineRule="auto"/>
        <w:jc w:val="both"/>
        <w:rPr>
          <w:rFonts w:ascii="Times New Roman" w:hAnsi="Times New Roman" w:cs="Times New Roman"/>
          <w:sz w:val="24"/>
          <w:szCs w:val="24"/>
        </w:rPr>
      </w:pPr>
    </w:p>
    <w:p w:rsidR="00CC2BF6" w:rsidRDefault="002A02AB" w:rsidP="00E07FD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GMINNY </w:t>
      </w:r>
      <w:r w:rsidR="00CC2BF6">
        <w:rPr>
          <w:rFonts w:ascii="Times New Roman" w:hAnsi="Times New Roman" w:cs="Times New Roman"/>
          <w:b/>
          <w:sz w:val="24"/>
          <w:szCs w:val="24"/>
          <w:u w:val="single"/>
        </w:rPr>
        <w:t>OŚRODEK</w:t>
      </w:r>
      <w:r w:rsidR="00E07FDC">
        <w:rPr>
          <w:rFonts w:ascii="Times New Roman" w:hAnsi="Times New Roman" w:cs="Times New Roman"/>
          <w:b/>
          <w:sz w:val="24"/>
          <w:szCs w:val="24"/>
          <w:u w:val="single"/>
        </w:rPr>
        <w:t xml:space="preserve"> KULTURY </w:t>
      </w:r>
      <w:r w:rsidR="00CC2BF6">
        <w:rPr>
          <w:rFonts w:ascii="Times New Roman" w:hAnsi="Times New Roman" w:cs="Times New Roman"/>
          <w:b/>
          <w:sz w:val="24"/>
          <w:szCs w:val="24"/>
          <w:u w:val="single"/>
        </w:rPr>
        <w:t xml:space="preserve"> SPORTU I REKREACJI</w:t>
      </w:r>
      <w:r w:rsidR="00CC2BF6" w:rsidRPr="00311939">
        <w:rPr>
          <w:rFonts w:ascii="Times New Roman" w:hAnsi="Times New Roman" w:cs="Times New Roman"/>
          <w:b/>
          <w:sz w:val="24"/>
          <w:szCs w:val="24"/>
          <w:u w:val="single"/>
        </w:rPr>
        <w:t xml:space="preserve"> ul. </w:t>
      </w:r>
      <w:r>
        <w:rPr>
          <w:rFonts w:ascii="Times New Roman" w:hAnsi="Times New Roman" w:cs="Times New Roman"/>
          <w:b/>
          <w:sz w:val="24"/>
          <w:szCs w:val="24"/>
          <w:u w:val="single"/>
        </w:rPr>
        <w:t>Wolności 73</w:t>
      </w:r>
      <w:r w:rsidR="00CC2BF6">
        <w:rPr>
          <w:rFonts w:ascii="Times New Roman" w:hAnsi="Times New Roman" w:cs="Times New Roman"/>
          <w:b/>
          <w:sz w:val="24"/>
          <w:szCs w:val="24"/>
          <w:u w:val="single"/>
        </w:rPr>
        <w:t>,</w:t>
      </w:r>
      <w:r w:rsidR="00CC2BF6" w:rsidRPr="00311939">
        <w:rPr>
          <w:rFonts w:ascii="Times New Roman" w:hAnsi="Times New Roman" w:cs="Times New Roman"/>
          <w:b/>
          <w:sz w:val="24"/>
          <w:szCs w:val="24"/>
          <w:u w:val="single"/>
        </w:rPr>
        <w:t xml:space="preserve"> 48-2</w:t>
      </w:r>
      <w:r>
        <w:rPr>
          <w:rFonts w:ascii="Times New Roman" w:hAnsi="Times New Roman" w:cs="Times New Roman"/>
          <w:b/>
          <w:sz w:val="24"/>
          <w:szCs w:val="24"/>
          <w:u w:val="single"/>
        </w:rPr>
        <w:t>31</w:t>
      </w:r>
      <w:r w:rsidR="00CC2BF6" w:rsidRPr="00311939">
        <w:rPr>
          <w:rFonts w:ascii="Times New Roman" w:hAnsi="Times New Roman" w:cs="Times New Roman"/>
          <w:b/>
          <w:sz w:val="24"/>
          <w:szCs w:val="24"/>
          <w:u w:val="single"/>
        </w:rPr>
        <w:t xml:space="preserve"> </w:t>
      </w:r>
      <w:r>
        <w:rPr>
          <w:rFonts w:ascii="Times New Roman" w:hAnsi="Times New Roman" w:cs="Times New Roman"/>
          <w:b/>
          <w:sz w:val="24"/>
          <w:szCs w:val="24"/>
          <w:u w:val="single"/>
        </w:rPr>
        <w:t>Lubrza</w:t>
      </w:r>
    </w:p>
    <w:p w:rsidR="00A94012" w:rsidRDefault="00A94012" w:rsidP="00A94012">
      <w:pPr>
        <w:spacing w:after="0" w:line="240" w:lineRule="auto"/>
        <w:ind w:left="708" w:firstLine="708"/>
        <w:jc w:val="both"/>
        <w:rPr>
          <w:rFonts w:ascii="Times New Roman" w:hAnsi="Times New Roman" w:cs="Times New Roman"/>
          <w:sz w:val="24"/>
          <w:szCs w:val="24"/>
        </w:rPr>
      </w:pPr>
    </w:p>
    <w:p w:rsidR="004E78A9" w:rsidRDefault="00A94012" w:rsidP="00D67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GOKSiR w Lubrzy </w:t>
      </w:r>
      <w:r w:rsidR="006F3A45">
        <w:rPr>
          <w:rFonts w:ascii="Times New Roman" w:hAnsi="Times New Roman" w:cs="Times New Roman"/>
          <w:sz w:val="24"/>
          <w:szCs w:val="24"/>
        </w:rPr>
        <w:t>prowadzi sukcesywne prace modernizacyjne pozwalające na likwidację barier architektonicznych w obiektach kultury na terenie gminy Lubrza</w:t>
      </w:r>
      <w:r w:rsidR="00F32EE5">
        <w:rPr>
          <w:rFonts w:ascii="Times New Roman" w:hAnsi="Times New Roman" w:cs="Times New Roman"/>
          <w:sz w:val="24"/>
          <w:szCs w:val="24"/>
        </w:rPr>
        <w:t xml:space="preserve">. </w:t>
      </w:r>
      <w:r w:rsidR="00953F2B">
        <w:rPr>
          <w:rFonts w:ascii="Times New Roman" w:hAnsi="Times New Roman" w:cs="Times New Roman"/>
          <w:sz w:val="24"/>
          <w:szCs w:val="24"/>
        </w:rPr>
        <w:t>Przystosowano podjazdy</w:t>
      </w:r>
      <w:r w:rsidR="008D07B8">
        <w:rPr>
          <w:rFonts w:ascii="Times New Roman" w:hAnsi="Times New Roman" w:cs="Times New Roman"/>
          <w:sz w:val="24"/>
          <w:szCs w:val="24"/>
        </w:rPr>
        <w:t xml:space="preserve"> dla osób niepełnosprawnych do świetlic wiejskich w Jasionie i Laskowicach z możliwością korzystania</w:t>
      </w:r>
      <w:r w:rsidR="006F3A45">
        <w:rPr>
          <w:rFonts w:ascii="Times New Roman" w:hAnsi="Times New Roman" w:cs="Times New Roman"/>
          <w:sz w:val="24"/>
          <w:szCs w:val="24"/>
        </w:rPr>
        <w:t xml:space="preserve"> </w:t>
      </w:r>
      <w:r w:rsidR="00D676FC">
        <w:rPr>
          <w:rFonts w:ascii="Times New Roman" w:hAnsi="Times New Roman" w:cs="Times New Roman"/>
          <w:sz w:val="24"/>
          <w:szCs w:val="24"/>
        </w:rPr>
        <w:t>z tych obiektów przez osoby na wózku inwalidzkim.</w:t>
      </w:r>
      <w:r w:rsidR="004E78A9">
        <w:rPr>
          <w:rFonts w:ascii="Times New Roman" w:hAnsi="Times New Roman" w:cs="Times New Roman"/>
          <w:sz w:val="24"/>
          <w:szCs w:val="24"/>
        </w:rPr>
        <w:t xml:space="preserve"> Jednostka zatrudnia 1 osobę z orzeczeniem </w:t>
      </w:r>
    </w:p>
    <w:p w:rsidR="00A94012" w:rsidRPr="00A94012" w:rsidRDefault="004E78A9" w:rsidP="00D67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 niepełnosprawności.</w:t>
      </w:r>
    </w:p>
    <w:p w:rsidR="002A02AB" w:rsidRDefault="002A02AB" w:rsidP="00D676FC">
      <w:pPr>
        <w:spacing w:after="0" w:line="240" w:lineRule="auto"/>
        <w:ind w:left="708" w:firstLine="708"/>
        <w:jc w:val="both"/>
        <w:rPr>
          <w:rFonts w:ascii="Times New Roman" w:hAnsi="Times New Roman" w:cs="Times New Roman"/>
          <w:sz w:val="24"/>
          <w:szCs w:val="24"/>
        </w:rPr>
      </w:pPr>
    </w:p>
    <w:p w:rsidR="004E78A9" w:rsidRDefault="004E78A9" w:rsidP="00D676FC">
      <w:pPr>
        <w:spacing w:after="0" w:line="240" w:lineRule="auto"/>
        <w:jc w:val="center"/>
        <w:rPr>
          <w:rFonts w:ascii="Times New Roman" w:hAnsi="Times New Roman" w:cs="Times New Roman"/>
          <w:b/>
          <w:color w:val="000000" w:themeColor="text1"/>
          <w:sz w:val="24"/>
          <w:szCs w:val="24"/>
          <w:u w:val="single"/>
        </w:rPr>
      </w:pPr>
    </w:p>
    <w:p w:rsidR="004E78A9" w:rsidRDefault="004E78A9" w:rsidP="00D676FC">
      <w:pPr>
        <w:spacing w:after="0" w:line="240" w:lineRule="auto"/>
        <w:jc w:val="center"/>
        <w:rPr>
          <w:rFonts w:ascii="Times New Roman" w:hAnsi="Times New Roman" w:cs="Times New Roman"/>
          <w:b/>
          <w:color w:val="000000" w:themeColor="text1"/>
          <w:sz w:val="24"/>
          <w:szCs w:val="24"/>
          <w:u w:val="single"/>
        </w:rPr>
      </w:pPr>
    </w:p>
    <w:p w:rsidR="004E78A9" w:rsidRDefault="004E78A9" w:rsidP="00D676FC">
      <w:pPr>
        <w:spacing w:after="0" w:line="240" w:lineRule="auto"/>
        <w:jc w:val="center"/>
        <w:rPr>
          <w:rFonts w:ascii="Times New Roman" w:hAnsi="Times New Roman" w:cs="Times New Roman"/>
          <w:b/>
          <w:color w:val="000000" w:themeColor="text1"/>
          <w:sz w:val="24"/>
          <w:szCs w:val="24"/>
          <w:u w:val="single"/>
        </w:rPr>
      </w:pPr>
    </w:p>
    <w:p w:rsidR="00810B93" w:rsidRPr="00E37245" w:rsidRDefault="00810B93" w:rsidP="00D676FC">
      <w:pPr>
        <w:spacing w:after="0" w:line="240" w:lineRule="auto"/>
        <w:jc w:val="center"/>
        <w:rPr>
          <w:rFonts w:ascii="Times New Roman" w:hAnsi="Times New Roman" w:cs="Times New Roman"/>
          <w:b/>
          <w:color w:val="000000" w:themeColor="text1"/>
          <w:sz w:val="24"/>
          <w:szCs w:val="24"/>
          <w:u w:val="single"/>
        </w:rPr>
      </w:pPr>
      <w:r w:rsidRPr="00E37245">
        <w:rPr>
          <w:rFonts w:ascii="Times New Roman" w:hAnsi="Times New Roman" w:cs="Times New Roman"/>
          <w:b/>
          <w:color w:val="000000" w:themeColor="text1"/>
          <w:sz w:val="24"/>
          <w:szCs w:val="24"/>
          <w:u w:val="single"/>
        </w:rPr>
        <w:t>MUZEUM ZIEMI PRUDNICKIEJ ul. B. Chrobrego 5, 48-200 Prudnik</w:t>
      </w:r>
    </w:p>
    <w:p w:rsidR="00810B93" w:rsidRDefault="00810B93" w:rsidP="00810B93">
      <w:pPr>
        <w:spacing w:after="0" w:line="240" w:lineRule="auto"/>
        <w:ind w:left="708" w:firstLine="708"/>
        <w:jc w:val="both"/>
        <w:rPr>
          <w:rFonts w:ascii="Times New Roman" w:hAnsi="Times New Roman" w:cs="Times New Roman"/>
          <w:b/>
          <w:sz w:val="24"/>
          <w:szCs w:val="24"/>
          <w:u w:val="single"/>
        </w:rPr>
      </w:pPr>
    </w:p>
    <w:p w:rsidR="007A1239" w:rsidRDefault="00810B93" w:rsidP="007A1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Jednostka w małym stopniu jest przystosowana do przyjmowania osób niepełnosprawnych. Osoby poruszające się na wózkach inwalidzkich mają możliwość </w:t>
      </w:r>
      <w:r w:rsidR="007A1239">
        <w:rPr>
          <w:rFonts w:ascii="Times New Roman" w:hAnsi="Times New Roman" w:cs="Times New Roman"/>
          <w:sz w:val="24"/>
          <w:szCs w:val="24"/>
        </w:rPr>
        <w:t xml:space="preserve">jedynie wejść na dziedziniec </w:t>
      </w:r>
    </w:p>
    <w:p w:rsidR="0014677D" w:rsidRDefault="007A1239" w:rsidP="0014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głównym budynku Arsenału przy ul. B. Chrobrego 5 oraz na parter budynku Centrum Tradycji Tkactwa przy ul. Królowej Jadwigi 23. Opłaty za zwiedzanie Muzeum przez osoby niepełnosprawne są pobierane wg obniżonych stawek za bilety wstępu. </w:t>
      </w:r>
    </w:p>
    <w:p w:rsidR="004E78A9" w:rsidRDefault="004E78A9" w:rsidP="004B1EDF">
      <w:pPr>
        <w:spacing w:after="0" w:line="240" w:lineRule="auto"/>
        <w:jc w:val="center"/>
        <w:rPr>
          <w:rFonts w:ascii="Times New Roman" w:hAnsi="Times New Roman" w:cs="Times New Roman"/>
          <w:b/>
          <w:sz w:val="24"/>
          <w:szCs w:val="24"/>
          <w:u w:val="single"/>
        </w:rPr>
      </w:pPr>
    </w:p>
    <w:p w:rsidR="00132CF8" w:rsidRPr="0014677D" w:rsidRDefault="00A32282" w:rsidP="004B1EDF">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GMINA GŁOGÓWEK REFERAT OŚWIATY,</w:t>
      </w:r>
      <w:r w:rsidR="00132CF8" w:rsidRPr="00311939">
        <w:rPr>
          <w:rFonts w:ascii="Times New Roman" w:hAnsi="Times New Roman" w:cs="Times New Roman"/>
          <w:b/>
          <w:sz w:val="24"/>
          <w:szCs w:val="24"/>
          <w:u w:val="single"/>
        </w:rPr>
        <w:t xml:space="preserve"> Rynek 1</w:t>
      </w:r>
      <w:r>
        <w:rPr>
          <w:rFonts w:ascii="Times New Roman" w:hAnsi="Times New Roman" w:cs="Times New Roman"/>
          <w:b/>
          <w:sz w:val="24"/>
          <w:szCs w:val="24"/>
          <w:u w:val="single"/>
        </w:rPr>
        <w:t>, 48-250</w:t>
      </w:r>
      <w:r w:rsidR="00132CF8" w:rsidRPr="00311939">
        <w:rPr>
          <w:rFonts w:ascii="Times New Roman" w:hAnsi="Times New Roman" w:cs="Times New Roman"/>
          <w:b/>
          <w:sz w:val="24"/>
          <w:szCs w:val="24"/>
          <w:u w:val="single"/>
        </w:rPr>
        <w:t xml:space="preserve"> Głogówek</w:t>
      </w:r>
    </w:p>
    <w:p w:rsidR="00A32282" w:rsidRDefault="00A32282" w:rsidP="00A32282">
      <w:pPr>
        <w:spacing w:after="0" w:line="240" w:lineRule="auto"/>
        <w:jc w:val="both"/>
        <w:rPr>
          <w:rFonts w:ascii="Times New Roman" w:hAnsi="Times New Roman" w:cs="Times New Roman"/>
          <w:sz w:val="24"/>
          <w:szCs w:val="24"/>
        </w:rPr>
      </w:pPr>
    </w:p>
    <w:p w:rsidR="00132CF8" w:rsidRDefault="00CC4466" w:rsidP="00CC4466">
      <w:pPr>
        <w:pStyle w:val="Akapitzlist"/>
        <w:spacing w:after="0" w:line="240" w:lineRule="auto"/>
        <w:ind w:left="0"/>
        <w:jc w:val="both"/>
        <w:rPr>
          <w:rFonts w:ascii="Times New Roman" w:hAnsi="Times New Roman" w:cs="Times New Roman"/>
          <w:sz w:val="24"/>
          <w:szCs w:val="24"/>
        </w:rPr>
      </w:pPr>
      <w:r w:rsidRPr="00CC4466">
        <w:rPr>
          <w:rFonts w:ascii="Times New Roman" w:hAnsi="Times New Roman" w:cs="Times New Roman"/>
          <w:sz w:val="24"/>
          <w:szCs w:val="24"/>
        </w:rPr>
        <w:t xml:space="preserve">Zrealizowane </w:t>
      </w:r>
      <w:r>
        <w:rPr>
          <w:rFonts w:ascii="Times New Roman" w:hAnsi="Times New Roman" w:cs="Times New Roman"/>
          <w:sz w:val="24"/>
          <w:szCs w:val="24"/>
        </w:rPr>
        <w:t>z</w:t>
      </w:r>
      <w:r w:rsidRPr="00CC4466">
        <w:rPr>
          <w:rFonts w:ascii="Times New Roman" w:hAnsi="Times New Roman" w:cs="Times New Roman"/>
          <w:sz w:val="24"/>
          <w:szCs w:val="24"/>
        </w:rPr>
        <w:t>adania na rzecz</w:t>
      </w:r>
      <w:r>
        <w:rPr>
          <w:rFonts w:ascii="Times New Roman" w:hAnsi="Times New Roman" w:cs="Times New Roman"/>
          <w:sz w:val="24"/>
          <w:szCs w:val="24"/>
        </w:rPr>
        <w:t xml:space="preserve"> </w:t>
      </w:r>
      <w:r w:rsidRPr="00CC4466">
        <w:rPr>
          <w:rFonts w:ascii="Times New Roman" w:hAnsi="Times New Roman" w:cs="Times New Roman"/>
          <w:sz w:val="24"/>
          <w:szCs w:val="24"/>
        </w:rPr>
        <w:t xml:space="preserve">osób niepełnosprawnych </w:t>
      </w:r>
      <w:r w:rsidR="00A6290B">
        <w:rPr>
          <w:rFonts w:ascii="Times New Roman" w:hAnsi="Times New Roman" w:cs="Times New Roman"/>
          <w:sz w:val="24"/>
          <w:szCs w:val="24"/>
        </w:rPr>
        <w:t>p</w:t>
      </w:r>
      <w:r>
        <w:rPr>
          <w:rFonts w:ascii="Times New Roman" w:hAnsi="Times New Roman" w:cs="Times New Roman"/>
          <w:sz w:val="24"/>
          <w:szCs w:val="24"/>
        </w:rPr>
        <w:t>rzez Urząd</w:t>
      </w:r>
      <w:r w:rsidR="00A6290B">
        <w:rPr>
          <w:rFonts w:ascii="Times New Roman" w:hAnsi="Times New Roman" w:cs="Times New Roman"/>
          <w:sz w:val="24"/>
          <w:szCs w:val="24"/>
        </w:rPr>
        <w:t xml:space="preserve"> Miejski </w:t>
      </w:r>
      <w:r>
        <w:rPr>
          <w:rFonts w:ascii="Times New Roman" w:hAnsi="Times New Roman" w:cs="Times New Roman"/>
          <w:sz w:val="24"/>
          <w:szCs w:val="24"/>
        </w:rPr>
        <w:t xml:space="preserve"> </w:t>
      </w:r>
      <w:r>
        <w:rPr>
          <w:rFonts w:ascii="Times New Roman" w:hAnsi="Times New Roman" w:cs="Times New Roman"/>
          <w:sz w:val="24"/>
          <w:szCs w:val="24"/>
        </w:rPr>
        <w:br/>
        <w:t>w Głogówku:</w:t>
      </w:r>
    </w:p>
    <w:p w:rsidR="00CC4466" w:rsidRDefault="00CC4466"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Gmina zapewniła </w:t>
      </w:r>
      <w:r w:rsidRPr="00C90B81">
        <w:rPr>
          <w:rFonts w:ascii="Times New Roman" w:hAnsi="Times New Roman" w:cs="Times New Roman"/>
          <w:sz w:val="24"/>
          <w:szCs w:val="24"/>
        </w:rPr>
        <w:t>bezpłatny dojazd i powrót</w:t>
      </w:r>
      <w:r>
        <w:rPr>
          <w:rFonts w:ascii="Times New Roman" w:hAnsi="Times New Roman" w:cs="Times New Roman"/>
          <w:sz w:val="24"/>
          <w:szCs w:val="24"/>
        </w:rPr>
        <w:t xml:space="preserve"> do domu uczniów niepełnosprawnych do Ośrodka Szkolno-Wychowawczego w Głogówku, a także zwróciła koszty dowożenia ucznia przez rodziców samochodem do Raciborza</w:t>
      </w:r>
      <w:r w:rsidR="00C5723E">
        <w:rPr>
          <w:rFonts w:ascii="Times New Roman" w:hAnsi="Times New Roman" w:cs="Times New Roman"/>
          <w:sz w:val="24"/>
          <w:szCs w:val="24"/>
        </w:rPr>
        <w:t>, Krapkowic, Głubczyc</w:t>
      </w:r>
      <w:r>
        <w:rPr>
          <w:rFonts w:ascii="Times New Roman" w:hAnsi="Times New Roman" w:cs="Times New Roman"/>
          <w:sz w:val="24"/>
          <w:szCs w:val="24"/>
        </w:rPr>
        <w:t xml:space="preserve"> i Wrocławia oraz zwróciła za bilet miesięczny dla  uczni</w:t>
      </w:r>
      <w:r w:rsidR="00C5723E">
        <w:rPr>
          <w:rFonts w:ascii="Times New Roman" w:hAnsi="Times New Roman" w:cs="Times New Roman"/>
          <w:sz w:val="24"/>
          <w:szCs w:val="24"/>
        </w:rPr>
        <w:t>a</w:t>
      </w:r>
      <w:r>
        <w:rPr>
          <w:rFonts w:ascii="Times New Roman" w:hAnsi="Times New Roman" w:cs="Times New Roman"/>
          <w:sz w:val="24"/>
          <w:szCs w:val="24"/>
        </w:rPr>
        <w:t xml:space="preserve"> do Ośrodka Szkolno-Wychowawczego w Głogówku.</w:t>
      </w:r>
    </w:p>
    <w:p w:rsidR="00CC4466" w:rsidRDefault="00CC4466"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2.Realizowany był w przedszkolach </w:t>
      </w:r>
      <w:r w:rsidRPr="00C90B81">
        <w:rPr>
          <w:rFonts w:ascii="Times New Roman" w:hAnsi="Times New Roman" w:cs="Times New Roman"/>
          <w:sz w:val="24"/>
          <w:szCs w:val="24"/>
        </w:rPr>
        <w:t>program wczesnego wspomagania oraz zajęcia</w:t>
      </w:r>
      <w:r w:rsidR="00EC0CD3" w:rsidRPr="00C90B81">
        <w:rPr>
          <w:rFonts w:ascii="Times New Roman" w:hAnsi="Times New Roman" w:cs="Times New Roman"/>
          <w:sz w:val="24"/>
          <w:szCs w:val="24"/>
        </w:rPr>
        <w:t xml:space="preserve"> rewalidacyjne</w:t>
      </w:r>
      <w:r w:rsidR="00EC0CD3" w:rsidRPr="00C90B81">
        <w:rPr>
          <w:rFonts w:ascii="Times New Roman" w:hAnsi="Times New Roman" w:cs="Times New Roman"/>
          <w:b/>
          <w:sz w:val="24"/>
          <w:szCs w:val="24"/>
        </w:rPr>
        <w:t xml:space="preserve"> </w:t>
      </w:r>
      <w:r w:rsidR="00EC0CD3">
        <w:rPr>
          <w:rFonts w:ascii="Times New Roman" w:hAnsi="Times New Roman" w:cs="Times New Roman"/>
          <w:sz w:val="24"/>
          <w:szCs w:val="24"/>
        </w:rPr>
        <w:t xml:space="preserve"> dla dzieci z takimi potrzebami.</w:t>
      </w:r>
    </w:p>
    <w:p w:rsidR="00EC0CD3" w:rsidRDefault="00EC0CD3"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C90B81">
        <w:rPr>
          <w:rFonts w:ascii="Times New Roman" w:hAnsi="Times New Roman" w:cs="Times New Roman"/>
          <w:sz w:val="24"/>
          <w:szCs w:val="24"/>
        </w:rPr>
        <w:t>Sfinansowano pomoc specjalistyczną logopedy</w:t>
      </w:r>
      <w:r>
        <w:rPr>
          <w:rFonts w:ascii="Times New Roman" w:hAnsi="Times New Roman" w:cs="Times New Roman"/>
          <w:sz w:val="24"/>
          <w:szCs w:val="24"/>
        </w:rPr>
        <w:t xml:space="preserve"> dla wszystkich dzieci</w:t>
      </w:r>
      <w:r w:rsidR="00A6290B">
        <w:rPr>
          <w:rFonts w:ascii="Times New Roman" w:hAnsi="Times New Roman" w:cs="Times New Roman"/>
          <w:sz w:val="24"/>
          <w:szCs w:val="24"/>
        </w:rPr>
        <w:t xml:space="preserve"> i</w:t>
      </w:r>
      <w:r>
        <w:rPr>
          <w:rFonts w:ascii="Times New Roman" w:hAnsi="Times New Roman" w:cs="Times New Roman"/>
          <w:sz w:val="24"/>
          <w:szCs w:val="24"/>
        </w:rPr>
        <w:t xml:space="preserve"> uczniów wymagających takiej pomocy.</w:t>
      </w:r>
    </w:p>
    <w:p w:rsidR="00EC0CD3" w:rsidRPr="00C90B81" w:rsidRDefault="00EC0CD3"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4.Zatrudniono w szkołach </w:t>
      </w:r>
      <w:r w:rsidRPr="00C90B81">
        <w:rPr>
          <w:rFonts w:ascii="Times New Roman" w:hAnsi="Times New Roman" w:cs="Times New Roman"/>
          <w:sz w:val="24"/>
          <w:szCs w:val="24"/>
        </w:rPr>
        <w:t>asystentów dla d</w:t>
      </w:r>
      <w:r w:rsidR="00A371BE">
        <w:rPr>
          <w:rFonts w:ascii="Times New Roman" w:hAnsi="Times New Roman" w:cs="Times New Roman"/>
          <w:sz w:val="24"/>
          <w:szCs w:val="24"/>
        </w:rPr>
        <w:t>ziecka</w:t>
      </w:r>
      <w:r w:rsidRPr="00C90B81">
        <w:rPr>
          <w:rFonts w:ascii="Times New Roman" w:hAnsi="Times New Roman" w:cs="Times New Roman"/>
          <w:sz w:val="24"/>
          <w:szCs w:val="24"/>
        </w:rPr>
        <w:t xml:space="preserve"> autystyczn</w:t>
      </w:r>
      <w:r w:rsidR="00A371BE">
        <w:rPr>
          <w:rFonts w:ascii="Times New Roman" w:hAnsi="Times New Roman" w:cs="Times New Roman"/>
          <w:sz w:val="24"/>
          <w:szCs w:val="24"/>
        </w:rPr>
        <w:t>ego</w:t>
      </w:r>
      <w:r w:rsidRPr="00C90B81">
        <w:rPr>
          <w:rFonts w:ascii="Times New Roman" w:hAnsi="Times New Roman" w:cs="Times New Roman"/>
          <w:sz w:val="24"/>
          <w:szCs w:val="24"/>
        </w:rPr>
        <w:t>.</w:t>
      </w:r>
    </w:p>
    <w:p w:rsidR="00EC0CD3" w:rsidRPr="00C90B81" w:rsidRDefault="00EC0CD3"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5.Nauczyciele uczestniczyli w </w:t>
      </w:r>
      <w:r w:rsidRPr="00C90B81">
        <w:rPr>
          <w:rFonts w:ascii="Times New Roman" w:hAnsi="Times New Roman" w:cs="Times New Roman"/>
          <w:sz w:val="24"/>
          <w:szCs w:val="24"/>
        </w:rPr>
        <w:t>doskonaleniu zawodowym w zakresie potrzeb ucznia niepełnosprawnego.</w:t>
      </w:r>
    </w:p>
    <w:p w:rsidR="00EC0CD3" w:rsidRDefault="00EC0CD3"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6.W szkołach podstawowych i gimnazjach w Gminie realizowane były zajęcia rewalidacyjne </w:t>
      </w:r>
      <w:r w:rsidR="00931E13">
        <w:rPr>
          <w:rFonts w:ascii="Times New Roman" w:hAnsi="Times New Roman" w:cs="Times New Roman"/>
          <w:sz w:val="24"/>
          <w:szCs w:val="24"/>
        </w:rPr>
        <w:br/>
      </w:r>
      <w:r>
        <w:rPr>
          <w:rFonts w:ascii="Times New Roman" w:hAnsi="Times New Roman" w:cs="Times New Roman"/>
          <w:sz w:val="24"/>
          <w:szCs w:val="24"/>
        </w:rPr>
        <w:t>i logopedyczne dla dzieci z orzeczeniami lub opiniami z poradni psychologiczno- pedagogicznych.</w:t>
      </w:r>
    </w:p>
    <w:p w:rsidR="00EC0CD3" w:rsidRDefault="00EC0CD3"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DD531E">
        <w:rPr>
          <w:rFonts w:ascii="Times New Roman" w:hAnsi="Times New Roman" w:cs="Times New Roman"/>
          <w:sz w:val="24"/>
          <w:szCs w:val="24"/>
        </w:rPr>
        <w:t>Dofinansowano działania Ośrodka Szkolno-Wychowawczego w Głogówku</w:t>
      </w:r>
      <w:r w:rsidR="00774FDC">
        <w:rPr>
          <w:rFonts w:ascii="Times New Roman" w:hAnsi="Times New Roman" w:cs="Times New Roman"/>
          <w:sz w:val="24"/>
          <w:szCs w:val="24"/>
        </w:rPr>
        <w:t xml:space="preserve"> np.:</w:t>
      </w:r>
      <w:r w:rsidR="00DD531E">
        <w:rPr>
          <w:rFonts w:ascii="Times New Roman" w:hAnsi="Times New Roman" w:cs="Times New Roman"/>
          <w:sz w:val="24"/>
          <w:szCs w:val="24"/>
        </w:rPr>
        <w:t xml:space="preserve"> do imprez szkolnych</w:t>
      </w:r>
      <w:r w:rsidR="00931E13">
        <w:rPr>
          <w:rFonts w:ascii="Times New Roman" w:hAnsi="Times New Roman" w:cs="Times New Roman"/>
          <w:sz w:val="24"/>
          <w:szCs w:val="24"/>
        </w:rPr>
        <w:br/>
      </w:r>
      <w:r w:rsidR="00DD531E">
        <w:rPr>
          <w:rFonts w:ascii="Times New Roman" w:hAnsi="Times New Roman" w:cs="Times New Roman"/>
          <w:sz w:val="24"/>
          <w:szCs w:val="24"/>
        </w:rPr>
        <w:t xml:space="preserve"> i sportowych.</w:t>
      </w:r>
    </w:p>
    <w:p w:rsidR="00DD531E" w:rsidRDefault="00DD531E"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8.Propagowano zdrowy tryb życia przez organizowanie imprezy „Biegaj razem z nami” w ramach kampanii „Zachowaj trzeźwy umysł”.</w:t>
      </w:r>
    </w:p>
    <w:p w:rsidR="00DD531E" w:rsidRDefault="00DD531E"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9.Gmina dofinansowała działalność stacji CARITAS oraz Gabinetu Rehabilitacyjnego w Głogówku, która wykonuje usługi opiekuńcze dla osób starszych, niepełnosprawnych i samotnych, a także usługi rehabilitacyjne.</w:t>
      </w:r>
    </w:p>
    <w:p w:rsidR="00931E13" w:rsidRDefault="00DD531E"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10.Niepełnosprawni oraz opiekunowie</w:t>
      </w:r>
      <w:r w:rsidR="00931E13">
        <w:rPr>
          <w:rFonts w:ascii="Times New Roman" w:hAnsi="Times New Roman" w:cs="Times New Roman"/>
          <w:sz w:val="24"/>
          <w:szCs w:val="24"/>
        </w:rPr>
        <w:t xml:space="preserve"> tych osób zaopatrzeni w kartę parkingową </w:t>
      </w:r>
      <w:r>
        <w:rPr>
          <w:rFonts w:ascii="Times New Roman" w:hAnsi="Times New Roman" w:cs="Times New Roman"/>
          <w:sz w:val="24"/>
          <w:szCs w:val="24"/>
        </w:rPr>
        <w:t xml:space="preserve"> mają darmowe par</w:t>
      </w:r>
      <w:r w:rsidR="00931E13">
        <w:rPr>
          <w:rFonts w:ascii="Times New Roman" w:hAnsi="Times New Roman" w:cs="Times New Roman"/>
          <w:sz w:val="24"/>
          <w:szCs w:val="24"/>
        </w:rPr>
        <w:t>kingi w obrębie miasta Głogówka.</w:t>
      </w:r>
    </w:p>
    <w:p w:rsidR="00DD531E" w:rsidRDefault="00931E13" w:rsidP="00CC446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11.Niepełnosprawni wraz z opiekunami korzystali darmowo z gminnego kąpieliska </w:t>
      </w:r>
      <w:r>
        <w:rPr>
          <w:rFonts w:ascii="Times New Roman" w:hAnsi="Times New Roman" w:cs="Times New Roman"/>
          <w:sz w:val="24"/>
          <w:szCs w:val="24"/>
        </w:rPr>
        <w:br/>
        <w:t>w Głogówku.</w:t>
      </w:r>
      <w:r w:rsidR="00DD531E">
        <w:rPr>
          <w:rFonts w:ascii="Times New Roman" w:hAnsi="Times New Roman" w:cs="Times New Roman"/>
          <w:sz w:val="24"/>
          <w:szCs w:val="24"/>
        </w:rPr>
        <w:t xml:space="preserve">   </w:t>
      </w:r>
    </w:p>
    <w:p w:rsidR="003458D5" w:rsidRDefault="00931E13" w:rsidP="004A2F27">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12.Niepełnosprawni mogli </w:t>
      </w:r>
      <w:r w:rsidR="001E7063">
        <w:rPr>
          <w:rFonts w:ascii="Times New Roman" w:hAnsi="Times New Roman" w:cs="Times New Roman"/>
          <w:sz w:val="24"/>
          <w:szCs w:val="24"/>
        </w:rPr>
        <w:t>s</w:t>
      </w:r>
      <w:r>
        <w:rPr>
          <w:rFonts w:ascii="Times New Roman" w:hAnsi="Times New Roman" w:cs="Times New Roman"/>
          <w:sz w:val="24"/>
          <w:szCs w:val="24"/>
        </w:rPr>
        <w:t xml:space="preserve">korzystać z bezpłatnej porady psychologa (nie z NFZ) przyjmującego </w:t>
      </w:r>
      <w:r>
        <w:rPr>
          <w:rFonts w:ascii="Times New Roman" w:hAnsi="Times New Roman" w:cs="Times New Roman"/>
          <w:sz w:val="24"/>
          <w:szCs w:val="24"/>
        </w:rPr>
        <w:br/>
        <w:t>w poniedziałki i środy w Głogówku przy ul. Batorego 8.</w:t>
      </w:r>
    </w:p>
    <w:p w:rsidR="005C40F6" w:rsidRDefault="001E7063" w:rsidP="004A2F27">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 Po remoncie Domu Kultury w Głogówku</w:t>
      </w:r>
      <w:r w:rsidR="005C40F6">
        <w:rPr>
          <w:rFonts w:ascii="Times New Roman" w:hAnsi="Times New Roman" w:cs="Times New Roman"/>
          <w:sz w:val="24"/>
          <w:szCs w:val="24"/>
        </w:rPr>
        <w:t>, likwidując bariery architektoniczne, udostępniono możliwość korzystania z Sali widowiskowej i biblioteki w tym obiekcie.</w:t>
      </w:r>
    </w:p>
    <w:p w:rsidR="005C40F6" w:rsidRDefault="005C40F6" w:rsidP="004A2F27">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W nowo wybudowanej świetlicy na „Oraczach” wykonano toalety dla niepełnosprawnych.</w:t>
      </w:r>
    </w:p>
    <w:p w:rsidR="00DB764C" w:rsidRDefault="00DB764C" w:rsidP="004A2F27">
      <w:pPr>
        <w:pStyle w:val="Akapitzlist"/>
        <w:spacing w:after="0" w:line="240" w:lineRule="auto"/>
        <w:ind w:left="0"/>
        <w:jc w:val="both"/>
        <w:rPr>
          <w:rFonts w:ascii="Times New Roman" w:hAnsi="Times New Roman" w:cs="Times New Roman"/>
          <w:sz w:val="24"/>
          <w:szCs w:val="24"/>
        </w:rPr>
      </w:pPr>
    </w:p>
    <w:p w:rsidR="0004524C" w:rsidRDefault="0004524C" w:rsidP="00DB764C">
      <w:pPr>
        <w:spacing w:after="0" w:line="240" w:lineRule="auto"/>
        <w:ind w:firstLine="1"/>
        <w:jc w:val="center"/>
        <w:rPr>
          <w:rFonts w:ascii="Times New Roman" w:hAnsi="Times New Roman" w:cs="Times New Roman"/>
          <w:b/>
          <w:sz w:val="24"/>
          <w:szCs w:val="24"/>
          <w:u w:val="single"/>
        </w:rPr>
      </w:pPr>
    </w:p>
    <w:p w:rsidR="0004524C" w:rsidRDefault="0004524C" w:rsidP="00DB764C">
      <w:pPr>
        <w:spacing w:after="0" w:line="240" w:lineRule="auto"/>
        <w:ind w:firstLine="1"/>
        <w:jc w:val="center"/>
        <w:rPr>
          <w:rFonts w:ascii="Times New Roman" w:hAnsi="Times New Roman" w:cs="Times New Roman"/>
          <w:b/>
          <w:sz w:val="24"/>
          <w:szCs w:val="24"/>
          <w:u w:val="single"/>
        </w:rPr>
      </w:pPr>
    </w:p>
    <w:p w:rsidR="0004524C" w:rsidRDefault="0004524C" w:rsidP="00DB764C">
      <w:pPr>
        <w:spacing w:after="0" w:line="240" w:lineRule="auto"/>
        <w:ind w:firstLine="1"/>
        <w:jc w:val="center"/>
        <w:rPr>
          <w:rFonts w:ascii="Times New Roman" w:hAnsi="Times New Roman" w:cs="Times New Roman"/>
          <w:b/>
          <w:sz w:val="24"/>
          <w:szCs w:val="24"/>
          <w:u w:val="single"/>
        </w:rPr>
      </w:pPr>
    </w:p>
    <w:p w:rsidR="0004524C" w:rsidRDefault="0004524C" w:rsidP="00DB764C">
      <w:pPr>
        <w:spacing w:after="0" w:line="240" w:lineRule="auto"/>
        <w:ind w:firstLine="1"/>
        <w:jc w:val="center"/>
        <w:rPr>
          <w:rFonts w:ascii="Times New Roman" w:hAnsi="Times New Roman" w:cs="Times New Roman"/>
          <w:b/>
          <w:sz w:val="24"/>
          <w:szCs w:val="24"/>
          <w:u w:val="single"/>
        </w:rPr>
      </w:pPr>
    </w:p>
    <w:p w:rsidR="0004524C" w:rsidRDefault="0004524C" w:rsidP="00DB764C">
      <w:pPr>
        <w:spacing w:after="0" w:line="240" w:lineRule="auto"/>
        <w:ind w:firstLine="1"/>
        <w:jc w:val="center"/>
        <w:rPr>
          <w:rFonts w:ascii="Times New Roman" w:hAnsi="Times New Roman" w:cs="Times New Roman"/>
          <w:b/>
          <w:sz w:val="24"/>
          <w:szCs w:val="24"/>
          <w:u w:val="single"/>
        </w:rPr>
      </w:pPr>
    </w:p>
    <w:p w:rsidR="0004524C" w:rsidRDefault="0004524C" w:rsidP="00DB764C">
      <w:pPr>
        <w:spacing w:after="0" w:line="240" w:lineRule="auto"/>
        <w:ind w:firstLine="1"/>
        <w:jc w:val="center"/>
        <w:rPr>
          <w:rFonts w:ascii="Times New Roman" w:hAnsi="Times New Roman" w:cs="Times New Roman"/>
          <w:b/>
          <w:sz w:val="24"/>
          <w:szCs w:val="24"/>
          <w:u w:val="single"/>
        </w:rPr>
      </w:pPr>
    </w:p>
    <w:p w:rsidR="00DB764C" w:rsidRDefault="00BC0206" w:rsidP="00DB764C">
      <w:pPr>
        <w:spacing w:after="0" w:line="240" w:lineRule="auto"/>
        <w:ind w:firstLine="1"/>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URZĄD </w:t>
      </w:r>
      <w:r w:rsidR="00DB764C">
        <w:rPr>
          <w:rFonts w:ascii="Times New Roman" w:hAnsi="Times New Roman" w:cs="Times New Roman"/>
          <w:b/>
          <w:sz w:val="24"/>
          <w:szCs w:val="24"/>
          <w:u w:val="single"/>
        </w:rPr>
        <w:t>GMIN</w:t>
      </w:r>
      <w:r>
        <w:rPr>
          <w:rFonts w:ascii="Times New Roman" w:hAnsi="Times New Roman" w:cs="Times New Roman"/>
          <w:b/>
          <w:sz w:val="24"/>
          <w:szCs w:val="24"/>
          <w:u w:val="single"/>
        </w:rPr>
        <w:t>Y</w:t>
      </w:r>
      <w:r w:rsidR="00DB764C">
        <w:rPr>
          <w:rFonts w:ascii="Times New Roman" w:hAnsi="Times New Roman" w:cs="Times New Roman"/>
          <w:b/>
          <w:sz w:val="24"/>
          <w:szCs w:val="24"/>
          <w:u w:val="single"/>
        </w:rPr>
        <w:t xml:space="preserve"> </w:t>
      </w:r>
      <w:r>
        <w:rPr>
          <w:rFonts w:ascii="Times New Roman" w:hAnsi="Times New Roman" w:cs="Times New Roman"/>
          <w:b/>
          <w:sz w:val="24"/>
          <w:szCs w:val="24"/>
          <w:u w:val="single"/>
        </w:rPr>
        <w:t>LUBRZA</w:t>
      </w:r>
      <w:r w:rsidR="00DB764C">
        <w:rPr>
          <w:rFonts w:ascii="Times New Roman" w:hAnsi="Times New Roman" w:cs="Times New Roman"/>
          <w:b/>
          <w:sz w:val="24"/>
          <w:szCs w:val="24"/>
          <w:u w:val="single"/>
        </w:rPr>
        <w:t>,</w:t>
      </w:r>
      <w:r w:rsidR="00DB764C" w:rsidRPr="00311939">
        <w:rPr>
          <w:rFonts w:ascii="Times New Roman" w:hAnsi="Times New Roman" w:cs="Times New Roman"/>
          <w:b/>
          <w:sz w:val="24"/>
          <w:szCs w:val="24"/>
          <w:u w:val="single"/>
        </w:rPr>
        <w:t xml:space="preserve"> </w:t>
      </w:r>
      <w:r w:rsidR="00EE78E9">
        <w:rPr>
          <w:rFonts w:ascii="Times New Roman" w:hAnsi="Times New Roman" w:cs="Times New Roman"/>
          <w:b/>
          <w:sz w:val="24"/>
          <w:szCs w:val="24"/>
          <w:u w:val="single"/>
        </w:rPr>
        <w:t>ul. Wolności 73</w:t>
      </w:r>
      <w:r w:rsidR="00DB764C">
        <w:rPr>
          <w:rFonts w:ascii="Times New Roman" w:hAnsi="Times New Roman" w:cs="Times New Roman"/>
          <w:b/>
          <w:sz w:val="24"/>
          <w:szCs w:val="24"/>
          <w:u w:val="single"/>
        </w:rPr>
        <w:t>, 48-2</w:t>
      </w:r>
      <w:r w:rsidR="00EE78E9">
        <w:rPr>
          <w:rFonts w:ascii="Times New Roman" w:hAnsi="Times New Roman" w:cs="Times New Roman"/>
          <w:b/>
          <w:sz w:val="24"/>
          <w:szCs w:val="24"/>
          <w:u w:val="single"/>
        </w:rPr>
        <w:t>31</w:t>
      </w:r>
      <w:r w:rsidR="00DB764C" w:rsidRPr="00311939">
        <w:rPr>
          <w:rFonts w:ascii="Times New Roman" w:hAnsi="Times New Roman" w:cs="Times New Roman"/>
          <w:b/>
          <w:sz w:val="24"/>
          <w:szCs w:val="24"/>
          <w:u w:val="single"/>
        </w:rPr>
        <w:t xml:space="preserve"> </w:t>
      </w:r>
      <w:r w:rsidR="00EE78E9">
        <w:rPr>
          <w:rFonts w:ascii="Times New Roman" w:hAnsi="Times New Roman" w:cs="Times New Roman"/>
          <w:b/>
          <w:sz w:val="24"/>
          <w:szCs w:val="24"/>
          <w:u w:val="single"/>
        </w:rPr>
        <w:t>Lubrza</w:t>
      </w:r>
    </w:p>
    <w:p w:rsidR="00EE78E9" w:rsidRDefault="00EE78E9" w:rsidP="00DB764C">
      <w:pPr>
        <w:spacing w:after="0" w:line="240" w:lineRule="auto"/>
        <w:ind w:firstLine="1"/>
        <w:jc w:val="center"/>
        <w:rPr>
          <w:rFonts w:ascii="Times New Roman" w:hAnsi="Times New Roman" w:cs="Times New Roman"/>
          <w:b/>
          <w:sz w:val="24"/>
          <w:szCs w:val="24"/>
          <w:u w:val="single"/>
        </w:rPr>
      </w:pPr>
    </w:p>
    <w:p w:rsidR="00EE78E9" w:rsidRDefault="002C46CE" w:rsidP="00EE78E9">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Urząd </w:t>
      </w:r>
      <w:r w:rsidR="00472659">
        <w:rPr>
          <w:rFonts w:ascii="Times New Roman" w:hAnsi="Times New Roman" w:cs="Times New Roman"/>
          <w:sz w:val="24"/>
          <w:szCs w:val="24"/>
        </w:rPr>
        <w:t xml:space="preserve">Gminy w Lubrzy, Zespół Publicznych Szkół w Lubrzy oraz Niepubliczna Szkoła Podstawowa </w:t>
      </w:r>
      <w:r w:rsidR="003769BD">
        <w:rPr>
          <w:rFonts w:ascii="Times New Roman" w:hAnsi="Times New Roman" w:cs="Times New Roman"/>
          <w:sz w:val="24"/>
          <w:szCs w:val="24"/>
        </w:rPr>
        <w:br/>
      </w:r>
      <w:r w:rsidR="00472659">
        <w:rPr>
          <w:rFonts w:ascii="Times New Roman" w:hAnsi="Times New Roman" w:cs="Times New Roman"/>
          <w:sz w:val="24"/>
          <w:szCs w:val="24"/>
        </w:rPr>
        <w:t>w Dytmarowie</w:t>
      </w:r>
      <w:r w:rsidR="003F4F2B">
        <w:rPr>
          <w:rFonts w:ascii="Times New Roman" w:hAnsi="Times New Roman" w:cs="Times New Roman"/>
          <w:sz w:val="24"/>
          <w:szCs w:val="24"/>
        </w:rPr>
        <w:t xml:space="preserve"> realizowała następujące przedsięwzięcia programu na rzecz osób niepełnosprawnych:</w:t>
      </w:r>
    </w:p>
    <w:p w:rsidR="003F4F2B" w:rsidRDefault="003F4F2B" w:rsidP="00EE78E9">
      <w:pPr>
        <w:spacing w:after="0" w:line="240" w:lineRule="auto"/>
        <w:ind w:firstLine="1"/>
        <w:jc w:val="both"/>
        <w:rPr>
          <w:rFonts w:ascii="Times New Roman" w:hAnsi="Times New Roman" w:cs="Times New Roman"/>
          <w:sz w:val="24"/>
          <w:szCs w:val="24"/>
        </w:rPr>
      </w:pPr>
      <w:r w:rsidRPr="003F4F2B">
        <w:rPr>
          <w:rFonts w:ascii="Times New Roman" w:hAnsi="Times New Roman" w:cs="Times New Roman"/>
          <w:b/>
          <w:sz w:val="24"/>
          <w:szCs w:val="24"/>
        </w:rPr>
        <w:t>Jasiona</w:t>
      </w:r>
      <w:r w:rsidR="006878F4">
        <w:rPr>
          <w:rFonts w:ascii="Times New Roman" w:hAnsi="Times New Roman" w:cs="Times New Roman"/>
          <w:b/>
          <w:sz w:val="24"/>
          <w:szCs w:val="24"/>
        </w:rPr>
        <w:t>:</w:t>
      </w:r>
    </w:p>
    <w:p w:rsidR="006878F4" w:rsidRDefault="006878F4"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Wybudowano podjazd dla osób niepełnospr</w:t>
      </w:r>
      <w:r w:rsidR="0074429B">
        <w:rPr>
          <w:rFonts w:ascii="Times New Roman" w:hAnsi="Times New Roman" w:cs="Times New Roman"/>
          <w:sz w:val="24"/>
          <w:szCs w:val="24"/>
        </w:rPr>
        <w:t>awnych przy Świetlicy Wiejskiej.</w:t>
      </w:r>
    </w:p>
    <w:p w:rsidR="006878F4" w:rsidRDefault="00F30068" w:rsidP="006878F4">
      <w:pPr>
        <w:spacing w:after="0" w:line="240" w:lineRule="auto"/>
        <w:jc w:val="both"/>
        <w:rPr>
          <w:rFonts w:ascii="Times New Roman" w:hAnsi="Times New Roman" w:cs="Times New Roman"/>
          <w:b/>
          <w:sz w:val="24"/>
          <w:szCs w:val="24"/>
        </w:rPr>
      </w:pPr>
      <w:r w:rsidRPr="00F30068">
        <w:rPr>
          <w:rFonts w:ascii="Times New Roman" w:hAnsi="Times New Roman" w:cs="Times New Roman"/>
          <w:b/>
          <w:sz w:val="24"/>
          <w:szCs w:val="24"/>
        </w:rPr>
        <w:t>Dytmarów:</w:t>
      </w:r>
    </w:p>
    <w:p w:rsidR="00F30068" w:rsidRDefault="00F30068" w:rsidP="006324D4">
      <w:pPr>
        <w:pStyle w:val="Akapitzlist"/>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Udział nauczycieli w kursie Praca z uczniem młodszym </w:t>
      </w:r>
      <w:r w:rsidRPr="00F30068">
        <w:rPr>
          <w:rFonts w:ascii="Times New Roman" w:hAnsi="Times New Roman" w:cs="Times New Roman"/>
          <w:b/>
          <w:sz w:val="24"/>
          <w:szCs w:val="24"/>
        </w:rPr>
        <w:t>„Autyzm – metody i techniki pracy”</w:t>
      </w:r>
      <w:r w:rsidR="0074429B">
        <w:rPr>
          <w:rFonts w:ascii="Times New Roman" w:hAnsi="Times New Roman" w:cs="Times New Roman"/>
          <w:b/>
          <w:sz w:val="24"/>
          <w:szCs w:val="24"/>
        </w:rPr>
        <w:t>.</w:t>
      </w:r>
    </w:p>
    <w:p w:rsidR="0074429B" w:rsidRDefault="0074429B" w:rsidP="006324D4">
      <w:pPr>
        <w:pStyle w:val="Akapitzlist"/>
        <w:numPr>
          <w:ilvl w:val="0"/>
          <w:numId w:val="23"/>
        </w:numPr>
        <w:spacing w:after="0" w:line="240" w:lineRule="auto"/>
        <w:jc w:val="both"/>
        <w:rPr>
          <w:rFonts w:ascii="Times New Roman" w:hAnsi="Times New Roman" w:cs="Times New Roman"/>
          <w:b/>
          <w:sz w:val="24"/>
          <w:szCs w:val="24"/>
        </w:rPr>
      </w:pPr>
      <w:r w:rsidRPr="0074429B">
        <w:rPr>
          <w:rFonts w:ascii="Times New Roman" w:hAnsi="Times New Roman" w:cs="Times New Roman"/>
          <w:sz w:val="24"/>
          <w:szCs w:val="24"/>
        </w:rPr>
        <w:t xml:space="preserve">Udział </w:t>
      </w:r>
      <w:r>
        <w:rPr>
          <w:rFonts w:ascii="Times New Roman" w:hAnsi="Times New Roman" w:cs="Times New Roman"/>
          <w:sz w:val="24"/>
          <w:szCs w:val="24"/>
        </w:rPr>
        <w:t xml:space="preserve">nauczycieli w kursie </w:t>
      </w:r>
      <w:r w:rsidRPr="00240C1C">
        <w:rPr>
          <w:rFonts w:ascii="Times New Roman" w:hAnsi="Times New Roman" w:cs="Times New Roman"/>
          <w:b/>
          <w:sz w:val="24"/>
          <w:szCs w:val="24"/>
        </w:rPr>
        <w:t xml:space="preserve">„Praktyczne zastosowanie </w:t>
      </w:r>
      <w:r w:rsidR="00240C1C" w:rsidRPr="00240C1C">
        <w:rPr>
          <w:rFonts w:ascii="Times New Roman" w:hAnsi="Times New Roman" w:cs="Times New Roman"/>
          <w:b/>
          <w:sz w:val="24"/>
          <w:szCs w:val="24"/>
        </w:rPr>
        <w:t>kinezjologii edukacyjnej”</w:t>
      </w:r>
      <w:r w:rsidR="00240C1C">
        <w:rPr>
          <w:rFonts w:ascii="Times New Roman" w:hAnsi="Times New Roman" w:cs="Times New Roman"/>
          <w:b/>
          <w:sz w:val="24"/>
          <w:szCs w:val="24"/>
        </w:rPr>
        <w:t>.</w:t>
      </w:r>
    </w:p>
    <w:p w:rsidR="00240C1C" w:rsidRDefault="00240C1C" w:rsidP="006324D4">
      <w:pPr>
        <w:pStyle w:val="Akapitzlist"/>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Udział w zajęciach terapeutycznych we </w:t>
      </w:r>
      <w:r w:rsidRPr="008B3037">
        <w:rPr>
          <w:rFonts w:ascii="Times New Roman" w:hAnsi="Times New Roman" w:cs="Times New Roman"/>
          <w:b/>
          <w:sz w:val="24"/>
          <w:szCs w:val="24"/>
        </w:rPr>
        <w:t>„Wrocławskim Centrum Psychostymulacji”</w:t>
      </w:r>
      <w:r w:rsidR="008B3037">
        <w:rPr>
          <w:rFonts w:ascii="Times New Roman" w:hAnsi="Times New Roman" w:cs="Times New Roman"/>
          <w:b/>
          <w:sz w:val="24"/>
          <w:szCs w:val="24"/>
        </w:rPr>
        <w:t>.</w:t>
      </w:r>
    </w:p>
    <w:p w:rsidR="008B3037" w:rsidRDefault="00340C58"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Zrealizowanie akcji charytatywnej dla Darii i Kingi dwóch 9-letnich bliźniaczek, które chorują na Mózgowe Porażenie Dziecięce </w:t>
      </w:r>
      <w:r w:rsidRPr="00012C86">
        <w:rPr>
          <w:rFonts w:ascii="Times New Roman" w:hAnsi="Times New Roman" w:cs="Times New Roman"/>
          <w:b/>
          <w:sz w:val="24"/>
          <w:szCs w:val="24"/>
        </w:rPr>
        <w:t>„Zbiórka nakrętek na rehabilitację”.</w:t>
      </w:r>
    </w:p>
    <w:p w:rsidR="00340C58" w:rsidRDefault="00012C86"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Zorganizowanie akcji charytatywnej – sprzedaż cegiełek – z udziałem Fundacji </w:t>
      </w:r>
      <w:r w:rsidRPr="00012C86">
        <w:rPr>
          <w:rFonts w:ascii="Times New Roman" w:hAnsi="Times New Roman" w:cs="Times New Roman"/>
          <w:b/>
          <w:sz w:val="24"/>
          <w:szCs w:val="24"/>
        </w:rPr>
        <w:t>„Pomóż i Ty”</w:t>
      </w:r>
      <w:r w:rsidR="00110CAD">
        <w:rPr>
          <w:rFonts w:ascii="Times New Roman" w:hAnsi="Times New Roman" w:cs="Times New Roman"/>
          <w:b/>
          <w:sz w:val="24"/>
          <w:szCs w:val="24"/>
        </w:rPr>
        <w:t xml:space="preserve"> – „Szkoła dokonuje rzeczy niezwykłych” – </w:t>
      </w:r>
      <w:r w:rsidR="00110CAD" w:rsidRPr="00110CAD">
        <w:rPr>
          <w:rFonts w:ascii="Times New Roman" w:hAnsi="Times New Roman" w:cs="Times New Roman"/>
          <w:sz w:val="24"/>
          <w:szCs w:val="24"/>
        </w:rPr>
        <w:t xml:space="preserve">pomoc 17-letniemu </w:t>
      </w:r>
      <w:r w:rsidR="00110CAD">
        <w:rPr>
          <w:rFonts w:ascii="Times New Roman" w:hAnsi="Times New Roman" w:cs="Times New Roman"/>
          <w:sz w:val="24"/>
          <w:szCs w:val="24"/>
        </w:rPr>
        <w:t>chłopcu</w:t>
      </w:r>
      <w:r w:rsidR="0063128C">
        <w:rPr>
          <w:rFonts w:ascii="Times New Roman" w:hAnsi="Times New Roman" w:cs="Times New Roman"/>
          <w:sz w:val="24"/>
          <w:szCs w:val="24"/>
        </w:rPr>
        <w:t>, który od urodzenia choruje na Mózgowe Porażenie Dziecięce.</w:t>
      </w:r>
    </w:p>
    <w:p w:rsidR="0063128C" w:rsidRDefault="0063128C"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Spotkanie z przedstawicielem Poradni Psychologiczno-Pedagogicznej w Prudniku.</w:t>
      </w:r>
    </w:p>
    <w:p w:rsidR="0063128C" w:rsidRPr="0086504C" w:rsidRDefault="002E3DE8"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Pogadanki w klasach</w:t>
      </w:r>
      <w:r w:rsidR="0086504C">
        <w:rPr>
          <w:rFonts w:ascii="Times New Roman" w:hAnsi="Times New Roman" w:cs="Times New Roman"/>
          <w:sz w:val="24"/>
          <w:szCs w:val="24"/>
        </w:rPr>
        <w:t xml:space="preserve"> pn. </w:t>
      </w:r>
      <w:r w:rsidR="0086504C" w:rsidRPr="0086504C">
        <w:rPr>
          <w:rFonts w:ascii="Times New Roman" w:hAnsi="Times New Roman" w:cs="Times New Roman"/>
          <w:b/>
          <w:sz w:val="24"/>
          <w:szCs w:val="24"/>
        </w:rPr>
        <w:t>„Jesteśmy tolerancyjni”</w:t>
      </w:r>
      <w:r w:rsidR="0086504C">
        <w:rPr>
          <w:rFonts w:ascii="Times New Roman" w:hAnsi="Times New Roman" w:cs="Times New Roman"/>
          <w:b/>
          <w:sz w:val="24"/>
          <w:szCs w:val="24"/>
        </w:rPr>
        <w:t>.</w:t>
      </w:r>
    </w:p>
    <w:p w:rsidR="0086504C" w:rsidRDefault="0086504C" w:rsidP="006324D4">
      <w:pPr>
        <w:pStyle w:val="Akapitzlist"/>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Zorganizowanie konkursu plastycznego </w:t>
      </w:r>
      <w:r w:rsidRPr="0086504C">
        <w:rPr>
          <w:rFonts w:ascii="Times New Roman" w:hAnsi="Times New Roman" w:cs="Times New Roman"/>
          <w:b/>
          <w:sz w:val="24"/>
          <w:szCs w:val="24"/>
        </w:rPr>
        <w:t>„Prawa Dziecka”</w:t>
      </w:r>
      <w:r>
        <w:rPr>
          <w:rFonts w:ascii="Times New Roman" w:hAnsi="Times New Roman" w:cs="Times New Roman"/>
          <w:b/>
          <w:sz w:val="24"/>
          <w:szCs w:val="24"/>
        </w:rPr>
        <w:t>.</w:t>
      </w:r>
    </w:p>
    <w:p w:rsidR="00CE27DF" w:rsidRDefault="00CE27DF" w:rsidP="006324D4">
      <w:pPr>
        <w:pStyle w:val="Akapitzlist"/>
        <w:numPr>
          <w:ilvl w:val="0"/>
          <w:numId w:val="23"/>
        </w:numPr>
        <w:spacing w:after="0" w:line="240" w:lineRule="auto"/>
        <w:jc w:val="both"/>
        <w:rPr>
          <w:rFonts w:ascii="Times New Roman" w:hAnsi="Times New Roman" w:cs="Times New Roman"/>
          <w:sz w:val="24"/>
          <w:szCs w:val="24"/>
        </w:rPr>
      </w:pPr>
      <w:r w:rsidRPr="00CE27DF">
        <w:rPr>
          <w:rFonts w:ascii="Times New Roman" w:hAnsi="Times New Roman" w:cs="Times New Roman"/>
          <w:sz w:val="24"/>
          <w:szCs w:val="24"/>
        </w:rPr>
        <w:t>Zabawy integrujące uczniów</w:t>
      </w:r>
      <w:r>
        <w:rPr>
          <w:rFonts w:ascii="Times New Roman" w:hAnsi="Times New Roman" w:cs="Times New Roman"/>
          <w:sz w:val="24"/>
          <w:szCs w:val="24"/>
        </w:rPr>
        <w:t xml:space="preserve"> niepełnosprawnych z uczniami zdrowymi.</w:t>
      </w:r>
    </w:p>
    <w:p w:rsidR="00CE27DF" w:rsidRDefault="00CE27DF"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Zakup pomocy dydaktycznych dla niepełnosprawnego ucznia w szkole.</w:t>
      </w:r>
    </w:p>
    <w:p w:rsidR="00A6582D" w:rsidRDefault="00A6582D"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Zatrudnienie asystenta dla ucznia niepełnosprawnego.</w:t>
      </w:r>
    </w:p>
    <w:p w:rsidR="00A6582D" w:rsidRDefault="00A6582D" w:rsidP="006324D4">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Stworzenie Sali sensorycznej.</w:t>
      </w:r>
    </w:p>
    <w:p w:rsidR="00A6582D" w:rsidRDefault="00A6582D" w:rsidP="00A658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Lubrza:</w:t>
      </w:r>
    </w:p>
    <w:p w:rsidR="0086504C" w:rsidRDefault="008301F8"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Warsztaty predyspozycji zawodowych – diagnoza predyspozycji zawodowych oraz zebranie informacji o możliwościach kontynuacji kształcenia ponadgimnazjalnego.</w:t>
      </w:r>
    </w:p>
    <w:p w:rsidR="008301F8" w:rsidRDefault="00846851"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 uczniów w programach profilaktycznych: „Nie pal przy mnie proszę”, „Znajdź właściwe rozwiązanie”.</w:t>
      </w:r>
    </w:p>
    <w:p w:rsidR="002E25FE" w:rsidRDefault="002E25FE"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Spotkania profilaktyczne z udziałem policji: „Alkogogle”-profilaktyka alkoholowa, „Bezpieczne wakacje”-lekcje profilaktyczne, </w:t>
      </w:r>
      <w:r w:rsidR="002350CE">
        <w:rPr>
          <w:rFonts w:ascii="Times New Roman" w:hAnsi="Times New Roman" w:cs="Times New Roman"/>
          <w:sz w:val="24"/>
          <w:szCs w:val="24"/>
        </w:rPr>
        <w:t>„Bezpieczna droga do szkoły” – omówienie zasad bezpiecznego zachowania w różnych sytuacjach problemowych</w:t>
      </w:r>
      <w:r w:rsidR="00EF5EE4">
        <w:rPr>
          <w:rFonts w:ascii="Times New Roman" w:hAnsi="Times New Roman" w:cs="Times New Roman"/>
          <w:sz w:val="24"/>
          <w:szCs w:val="24"/>
        </w:rPr>
        <w:t>, warsztaty psychologiczne „Jak sobie radzić z agresją i sposoby rozwiązywania konfliktów”.</w:t>
      </w:r>
    </w:p>
    <w:p w:rsidR="002350CE" w:rsidRDefault="00C8399C"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współpracy ze Stowarzyszeniem S.A.P.R.A z Prudnika był realizowany program profilaktyczny dla uczniów</w:t>
      </w:r>
      <w:r w:rsidR="000619BD">
        <w:rPr>
          <w:rFonts w:ascii="Times New Roman" w:hAnsi="Times New Roman" w:cs="Times New Roman"/>
          <w:sz w:val="24"/>
          <w:szCs w:val="24"/>
        </w:rPr>
        <w:t xml:space="preserve"> gimnazjum „Amulong” oraz szkolenia dla Rady Pedagogicznej.</w:t>
      </w:r>
    </w:p>
    <w:p w:rsidR="000619BD" w:rsidRDefault="00010155"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Pedagog szkolny przeprowadził szkolenie dla Rady Pedagogicznej dot. organizowania pomocy psychologiczno-pedagogicznej w szkole w świetle aktualnych przepisów prawnych.</w:t>
      </w:r>
    </w:p>
    <w:p w:rsidR="00010155" w:rsidRDefault="009737EC"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przez nauczycieli zajęć wychowawczych</w:t>
      </w:r>
      <w:r w:rsidR="0099353D">
        <w:rPr>
          <w:rFonts w:ascii="Times New Roman" w:hAnsi="Times New Roman" w:cs="Times New Roman"/>
          <w:sz w:val="24"/>
          <w:szCs w:val="24"/>
        </w:rPr>
        <w:t>, integracyjnych i  pogadanek dotyczących: eliminowania niepożądanych społecznie zachowań (</w:t>
      </w:r>
      <w:r w:rsidR="00D726FE">
        <w:rPr>
          <w:rFonts w:ascii="Times New Roman" w:hAnsi="Times New Roman" w:cs="Times New Roman"/>
          <w:sz w:val="24"/>
          <w:szCs w:val="24"/>
        </w:rPr>
        <w:t>agresja, przemoc i środki psychoaktywne), akcentowanie wartości uniwersalnych (tolerancja, dobro, komunikacja interpersonalna), pogadanka na temat bezpieczeństwa w</w:t>
      </w:r>
      <w:r w:rsidR="00DC0F44">
        <w:rPr>
          <w:rFonts w:ascii="Times New Roman" w:hAnsi="Times New Roman" w:cs="Times New Roman"/>
          <w:sz w:val="24"/>
          <w:szCs w:val="24"/>
        </w:rPr>
        <w:t xml:space="preserve"> czasie ferii zimowych i wakacji.</w:t>
      </w:r>
    </w:p>
    <w:p w:rsidR="00DC0F44" w:rsidRDefault="00DC0F44"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 uczniów w organizowanych konkursach manualno-plastycznych, sportowych, przedmiotowych</w:t>
      </w:r>
      <w:r w:rsidR="00D356DE">
        <w:rPr>
          <w:rFonts w:ascii="Times New Roman" w:hAnsi="Times New Roman" w:cs="Times New Roman"/>
          <w:sz w:val="24"/>
          <w:szCs w:val="24"/>
        </w:rPr>
        <w:t xml:space="preserve"> i rozwijających uzdolnienia.</w:t>
      </w:r>
    </w:p>
    <w:p w:rsidR="00D356DE" w:rsidRDefault="00D356DE"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Podejmowanie działań integrujących uczennicę z niepełnosprawnością sprzężoną z rówieśnikami klasowymi w formie wspólnych spotkań klasowych, urodzinowych</w:t>
      </w:r>
      <w:r w:rsidR="00DD6A7F">
        <w:rPr>
          <w:rFonts w:ascii="Times New Roman" w:hAnsi="Times New Roman" w:cs="Times New Roman"/>
          <w:sz w:val="24"/>
          <w:szCs w:val="24"/>
        </w:rPr>
        <w:t>, akcja walentynkowa itp.</w:t>
      </w:r>
    </w:p>
    <w:p w:rsidR="00DD6A7F" w:rsidRDefault="00DD6A7F" w:rsidP="006324D4">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wyrównywania szans edukacyjnych i minimalizowania skutków zaburzeń rozwojowych wśród uczniów pedago</w:t>
      </w:r>
      <w:r w:rsidR="00867B6B">
        <w:rPr>
          <w:rFonts w:ascii="Times New Roman" w:hAnsi="Times New Roman" w:cs="Times New Roman"/>
          <w:sz w:val="24"/>
          <w:szCs w:val="24"/>
        </w:rPr>
        <w:t>g s</w:t>
      </w:r>
      <w:r>
        <w:rPr>
          <w:rFonts w:ascii="Times New Roman" w:hAnsi="Times New Roman" w:cs="Times New Roman"/>
          <w:sz w:val="24"/>
          <w:szCs w:val="24"/>
        </w:rPr>
        <w:t>zkolny wraz z kierownikiem świetlicy nawiązał</w:t>
      </w:r>
      <w:r w:rsidR="00867B6B">
        <w:rPr>
          <w:rFonts w:ascii="Times New Roman" w:hAnsi="Times New Roman" w:cs="Times New Roman"/>
          <w:sz w:val="24"/>
          <w:szCs w:val="24"/>
        </w:rPr>
        <w:t xml:space="preserve"> </w:t>
      </w:r>
      <w:r>
        <w:rPr>
          <w:rFonts w:ascii="Times New Roman" w:hAnsi="Times New Roman" w:cs="Times New Roman"/>
          <w:sz w:val="24"/>
          <w:szCs w:val="24"/>
        </w:rPr>
        <w:t xml:space="preserve">współpracę z „Polską Fundacją Maciuś” oraz </w:t>
      </w:r>
      <w:r w:rsidR="00867B6B">
        <w:rPr>
          <w:rFonts w:ascii="Times New Roman" w:hAnsi="Times New Roman" w:cs="Times New Roman"/>
          <w:sz w:val="24"/>
          <w:szCs w:val="24"/>
        </w:rPr>
        <w:t>uzyskał środki pieniężne na dofinansowanie do obiadów szkolnych dla dzieci z rodzin wymagających wsparcia.</w:t>
      </w:r>
    </w:p>
    <w:p w:rsidR="00B92E97" w:rsidRDefault="00B92E97" w:rsidP="00B92E97">
      <w:pPr>
        <w:pStyle w:val="Akapitzlist"/>
        <w:spacing w:after="0" w:line="240" w:lineRule="auto"/>
        <w:ind w:left="780"/>
        <w:jc w:val="both"/>
        <w:rPr>
          <w:rFonts w:ascii="Times New Roman" w:hAnsi="Times New Roman" w:cs="Times New Roman"/>
          <w:sz w:val="24"/>
          <w:szCs w:val="24"/>
        </w:rPr>
      </w:pPr>
    </w:p>
    <w:p w:rsidR="0004524C" w:rsidRDefault="0004524C" w:rsidP="00B92E97">
      <w:pPr>
        <w:spacing w:after="0" w:line="240" w:lineRule="auto"/>
        <w:ind w:firstLine="1"/>
        <w:jc w:val="center"/>
        <w:rPr>
          <w:rFonts w:ascii="Times New Roman" w:hAnsi="Times New Roman" w:cs="Times New Roman"/>
          <w:b/>
          <w:sz w:val="24"/>
          <w:szCs w:val="24"/>
          <w:u w:val="single"/>
        </w:rPr>
      </w:pPr>
    </w:p>
    <w:p w:rsidR="0004524C" w:rsidRDefault="0004524C" w:rsidP="00B92E97">
      <w:pPr>
        <w:spacing w:after="0" w:line="240" w:lineRule="auto"/>
        <w:ind w:firstLine="1"/>
        <w:jc w:val="center"/>
        <w:rPr>
          <w:rFonts w:ascii="Times New Roman" w:hAnsi="Times New Roman" w:cs="Times New Roman"/>
          <w:b/>
          <w:sz w:val="24"/>
          <w:szCs w:val="24"/>
          <w:u w:val="single"/>
        </w:rPr>
      </w:pPr>
    </w:p>
    <w:p w:rsidR="00B92E97" w:rsidRDefault="00B92E97" w:rsidP="00B92E97">
      <w:pPr>
        <w:spacing w:after="0" w:line="240" w:lineRule="auto"/>
        <w:ind w:firstLine="1"/>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URZĄD MIEJSKI BIAŁA,</w:t>
      </w:r>
      <w:r w:rsidRPr="00311939">
        <w:rPr>
          <w:rFonts w:ascii="Times New Roman" w:hAnsi="Times New Roman" w:cs="Times New Roman"/>
          <w:b/>
          <w:sz w:val="24"/>
          <w:szCs w:val="24"/>
          <w:u w:val="single"/>
        </w:rPr>
        <w:t xml:space="preserve"> </w:t>
      </w:r>
      <w:r>
        <w:rPr>
          <w:rFonts w:ascii="Times New Roman" w:hAnsi="Times New Roman" w:cs="Times New Roman"/>
          <w:b/>
          <w:sz w:val="24"/>
          <w:szCs w:val="24"/>
          <w:u w:val="single"/>
        </w:rPr>
        <w:t>ul. Rynek 10, 48-210</w:t>
      </w:r>
      <w:r w:rsidRPr="00311939">
        <w:rPr>
          <w:rFonts w:ascii="Times New Roman" w:hAnsi="Times New Roman" w:cs="Times New Roman"/>
          <w:b/>
          <w:sz w:val="24"/>
          <w:szCs w:val="24"/>
          <w:u w:val="single"/>
        </w:rPr>
        <w:t xml:space="preserve"> </w:t>
      </w:r>
      <w:r>
        <w:rPr>
          <w:rFonts w:ascii="Times New Roman" w:hAnsi="Times New Roman" w:cs="Times New Roman"/>
          <w:b/>
          <w:sz w:val="24"/>
          <w:szCs w:val="24"/>
          <w:u w:val="single"/>
        </w:rPr>
        <w:t>Biała</w:t>
      </w:r>
    </w:p>
    <w:p w:rsidR="00B92E97" w:rsidRDefault="00B92E97" w:rsidP="00B92E97">
      <w:pPr>
        <w:spacing w:after="0" w:line="240" w:lineRule="auto"/>
        <w:ind w:firstLine="1"/>
        <w:jc w:val="center"/>
        <w:rPr>
          <w:rFonts w:ascii="Times New Roman" w:hAnsi="Times New Roman" w:cs="Times New Roman"/>
          <w:b/>
          <w:sz w:val="24"/>
          <w:szCs w:val="24"/>
          <w:u w:val="single"/>
        </w:rPr>
      </w:pPr>
    </w:p>
    <w:p w:rsidR="00B92E97" w:rsidRDefault="00E40E4B" w:rsidP="00B92E97">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Gmina Biała od stycznia 2014r. podejmowała następujące działania</w:t>
      </w:r>
      <w:r w:rsidR="00B717F1">
        <w:rPr>
          <w:rFonts w:ascii="Times New Roman" w:hAnsi="Times New Roman" w:cs="Times New Roman"/>
          <w:sz w:val="24"/>
          <w:szCs w:val="24"/>
        </w:rPr>
        <w:t xml:space="preserve"> na rzecz osób niepełnosprawnych</w:t>
      </w:r>
      <w:r>
        <w:rPr>
          <w:rFonts w:ascii="Times New Roman" w:hAnsi="Times New Roman" w:cs="Times New Roman"/>
          <w:sz w:val="24"/>
          <w:szCs w:val="24"/>
        </w:rPr>
        <w:t>:</w:t>
      </w:r>
    </w:p>
    <w:p w:rsidR="00E40E4B" w:rsidRDefault="00E40E4B" w:rsidP="006324D4">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Kształtowanie postaw i zachowań sprzyjających integracji z osobami ni</w:t>
      </w:r>
      <w:r w:rsidR="000C1D97">
        <w:rPr>
          <w:rFonts w:ascii="Times New Roman" w:hAnsi="Times New Roman" w:cs="Times New Roman"/>
          <w:sz w:val="24"/>
          <w:szCs w:val="24"/>
        </w:rPr>
        <w:t xml:space="preserve">epełnosprawnymi poprzez tworzenie klas integracyjnych w szkołach oraz oddziałów integracyjnych </w:t>
      </w:r>
      <w:r w:rsidR="0004524C">
        <w:rPr>
          <w:rFonts w:ascii="Times New Roman" w:hAnsi="Times New Roman" w:cs="Times New Roman"/>
          <w:sz w:val="24"/>
          <w:szCs w:val="24"/>
        </w:rPr>
        <w:br/>
      </w:r>
      <w:r w:rsidR="000C1D97">
        <w:rPr>
          <w:rFonts w:ascii="Times New Roman" w:hAnsi="Times New Roman" w:cs="Times New Roman"/>
          <w:sz w:val="24"/>
          <w:szCs w:val="24"/>
        </w:rPr>
        <w:t>w przedszkolach.</w:t>
      </w:r>
    </w:p>
    <w:p w:rsidR="000C1D97" w:rsidRDefault="00386E40" w:rsidP="006324D4">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Likwidacja barier ograniczających dostęp do edukacji poprzez finansowanie dojazdu dzieci</w:t>
      </w:r>
      <w:r w:rsidR="0004524C">
        <w:rPr>
          <w:rFonts w:ascii="Times New Roman" w:hAnsi="Times New Roman" w:cs="Times New Roman"/>
          <w:sz w:val="24"/>
          <w:szCs w:val="24"/>
        </w:rPr>
        <w:br/>
      </w:r>
      <w:r>
        <w:rPr>
          <w:rFonts w:ascii="Times New Roman" w:hAnsi="Times New Roman" w:cs="Times New Roman"/>
          <w:sz w:val="24"/>
          <w:szCs w:val="24"/>
        </w:rPr>
        <w:t xml:space="preserve"> </w:t>
      </w:r>
      <w:r w:rsidR="00D84669">
        <w:rPr>
          <w:rFonts w:ascii="Times New Roman" w:hAnsi="Times New Roman" w:cs="Times New Roman"/>
          <w:sz w:val="24"/>
          <w:szCs w:val="24"/>
        </w:rPr>
        <w:t>i młodzieży posiadającej orzeczenia o niepełnosprawności do szkół i ośrodków, w których ci uczniowie się kształcą</w:t>
      </w:r>
      <w:r w:rsidR="00A97CEC">
        <w:rPr>
          <w:rFonts w:ascii="Times New Roman" w:hAnsi="Times New Roman" w:cs="Times New Roman"/>
          <w:sz w:val="24"/>
          <w:szCs w:val="24"/>
        </w:rPr>
        <w:t xml:space="preserve">. Finansowanie dowozu dzieci posiadających orzeczenia </w:t>
      </w:r>
      <w:r w:rsidR="0004524C">
        <w:rPr>
          <w:rFonts w:ascii="Times New Roman" w:hAnsi="Times New Roman" w:cs="Times New Roman"/>
          <w:sz w:val="24"/>
          <w:szCs w:val="24"/>
        </w:rPr>
        <w:br/>
      </w:r>
      <w:r w:rsidR="00A97CEC">
        <w:rPr>
          <w:rFonts w:ascii="Times New Roman" w:hAnsi="Times New Roman" w:cs="Times New Roman"/>
          <w:sz w:val="24"/>
          <w:szCs w:val="24"/>
        </w:rPr>
        <w:t>o niepełnosprawności do przedszkoli. Współudział w programach umożliwiających uzyskanie dofinansowania</w:t>
      </w:r>
      <w:r w:rsidR="00A86547">
        <w:rPr>
          <w:rFonts w:ascii="Times New Roman" w:hAnsi="Times New Roman" w:cs="Times New Roman"/>
          <w:sz w:val="24"/>
          <w:szCs w:val="24"/>
        </w:rPr>
        <w:t xml:space="preserve"> zakupu podręczników szkolnych przez w/w/ uczniów.</w:t>
      </w:r>
    </w:p>
    <w:p w:rsidR="00A86547" w:rsidRDefault="00B717F1" w:rsidP="006324D4">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Obejmowanie dzieci i młodzież</w:t>
      </w:r>
      <w:r w:rsidR="00FD673C">
        <w:rPr>
          <w:rFonts w:ascii="Times New Roman" w:hAnsi="Times New Roman" w:cs="Times New Roman"/>
          <w:sz w:val="24"/>
          <w:szCs w:val="24"/>
        </w:rPr>
        <w:t xml:space="preserve"> </w:t>
      </w:r>
      <w:r>
        <w:rPr>
          <w:rFonts w:ascii="Times New Roman" w:hAnsi="Times New Roman" w:cs="Times New Roman"/>
          <w:sz w:val="24"/>
          <w:szCs w:val="24"/>
        </w:rPr>
        <w:t>posiadających orzeczenie</w:t>
      </w:r>
      <w:r w:rsidR="00FD673C">
        <w:rPr>
          <w:rFonts w:ascii="Times New Roman" w:hAnsi="Times New Roman" w:cs="Times New Roman"/>
          <w:sz w:val="24"/>
          <w:szCs w:val="24"/>
        </w:rPr>
        <w:t xml:space="preserve"> o niepełnosprawności</w:t>
      </w:r>
      <w:r w:rsidR="006D3DE6">
        <w:rPr>
          <w:rFonts w:ascii="Times New Roman" w:hAnsi="Times New Roman" w:cs="Times New Roman"/>
          <w:sz w:val="24"/>
          <w:szCs w:val="24"/>
        </w:rPr>
        <w:t xml:space="preserve"> </w:t>
      </w:r>
      <w:r w:rsidR="00FD673C">
        <w:rPr>
          <w:rFonts w:ascii="Times New Roman" w:hAnsi="Times New Roman" w:cs="Times New Roman"/>
          <w:sz w:val="24"/>
          <w:szCs w:val="24"/>
        </w:rPr>
        <w:t xml:space="preserve">zajęciami specjalistycznymi prowadzonymi przez osoby posiadające odpowiednie kwalifikacje </w:t>
      </w:r>
      <w:r w:rsidR="004B1FED">
        <w:rPr>
          <w:rFonts w:ascii="Times New Roman" w:hAnsi="Times New Roman" w:cs="Times New Roman"/>
          <w:sz w:val="24"/>
          <w:szCs w:val="24"/>
        </w:rPr>
        <w:t>(</w:t>
      </w:r>
      <w:r w:rsidR="00FD673C">
        <w:rPr>
          <w:rFonts w:ascii="Times New Roman" w:hAnsi="Times New Roman" w:cs="Times New Roman"/>
          <w:sz w:val="24"/>
          <w:szCs w:val="24"/>
        </w:rPr>
        <w:t>np.</w:t>
      </w:r>
      <w:r w:rsidR="004B1FED">
        <w:rPr>
          <w:rFonts w:ascii="Times New Roman" w:hAnsi="Times New Roman" w:cs="Times New Roman"/>
          <w:sz w:val="24"/>
          <w:szCs w:val="24"/>
        </w:rPr>
        <w:t xml:space="preserve"> </w:t>
      </w:r>
      <w:r w:rsidR="00FD673C">
        <w:rPr>
          <w:rFonts w:ascii="Times New Roman" w:hAnsi="Times New Roman" w:cs="Times New Roman"/>
          <w:sz w:val="24"/>
          <w:szCs w:val="24"/>
        </w:rPr>
        <w:t xml:space="preserve">logopedę, pedagoga, psychologa, </w:t>
      </w:r>
      <w:r w:rsidR="006D3DE6">
        <w:rPr>
          <w:rFonts w:ascii="Times New Roman" w:hAnsi="Times New Roman" w:cs="Times New Roman"/>
          <w:sz w:val="24"/>
          <w:szCs w:val="24"/>
        </w:rPr>
        <w:t>nauczycieli posiadających uprawnienia w zakresie oligofrenopedagogiki itp.). Zajęcia powyższ</w:t>
      </w:r>
      <w:r w:rsidR="00C947AC">
        <w:rPr>
          <w:rFonts w:ascii="Times New Roman" w:hAnsi="Times New Roman" w:cs="Times New Roman"/>
          <w:sz w:val="24"/>
          <w:szCs w:val="24"/>
        </w:rPr>
        <w:t>e</w:t>
      </w:r>
      <w:r w:rsidR="006D3DE6">
        <w:rPr>
          <w:rFonts w:ascii="Times New Roman" w:hAnsi="Times New Roman" w:cs="Times New Roman"/>
          <w:sz w:val="24"/>
          <w:szCs w:val="24"/>
        </w:rPr>
        <w:t xml:space="preserve"> są prowadzone</w:t>
      </w:r>
      <w:r w:rsidR="00C947AC">
        <w:rPr>
          <w:rFonts w:ascii="Times New Roman" w:hAnsi="Times New Roman" w:cs="Times New Roman"/>
          <w:sz w:val="24"/>
          <w:szCs w:val="24"/>
        </w:rPr>
        <w:t xml:space="preserve"> zarówno</w:t>
      </w:r>
      <w:r w:rsidR="006D3DE6">
        <w:rPr>
          <w:rFonts w:ascii="Times New Roman" w:hAnsi="Times New Roman" w:cs="Times New Roman"/>
          <w:sz w:val="24"/>
          <w:szCs w:val="24"/>
        </w:rPr>
        <w:t xml:space="preserve"> w grupie</w:t>
      </w:r>
      <w:r w:rsidR="00C947AC">
        <w:rPr>
          <w:rFonts w:ascii="Times New Roman" w:hAnsi="Times New Roman" w:cs="Times New Roman"/>
          <w:sz w:val="24"/>
          <w:szCs w:val="24"/>
        </w:rPr>
        <w:t xml:space="preserve"> jak i poprzez nauczanie indywidualne, jeśli wymaga tego stan dziecka. Placówki są wyposażone w sprzęt</w:t>
      </w:r>
      <w:r w:rsidR="0004524C">
        <w:rPr>
          <w:rFonts w:ascii="Times New Roman" w:hAnsi="Times New Roman" w:cs="Times New Roman"/>
          <w:sz w:val="24"/>
          <w:szCs w:val="24"/>
        </w:rPr>
        <w:br/>
      </w:r>
      <w:r w:rsidR="00C947AC">
        <w:rPr>
          <w:rFonts w:ascii="Times New Roman" w:hAnsi="Times New Roman" w:cs="Times New Roman"/>
          <w:sz w:val="24"/>
          <w:szCs w:val="24"/>
        </w:rPr>
        <w:t xml:space="preserve"> i pomoce dydaktyczne</w:t>
      </w:r>
      <w:r w:rsidR="004B1FED">
        <w:rPr>
          <w:rFonts w:ascii="Times New Roman" w:hAnsi="Times New Roman" w:cs="Times New Roman"/>
          <w:sz w:val="24"/>
          <w:szCs w:val="24"/>
        </w:rPr>
        <w:t xml:space="preserve"> </w:t>
      </w:r>
      <w:r w:rsidR="00C947AC">
        <w:rPr>
          <w:rFonts w:ascii="Times New Roman" w:hAnsi="Times New Roman" w:cs="Times New Roman"/>
          <w:sz w:val="24"/>
          <w:szCs w:val="24"/>
        </w:rPr>
        <w:t>umożliwiające pracę z dziećmi niepełnosprawnymi.</w:t>
      </w:r>
      <w:r>
        <w:rPr>
          <w:rFonts w:ascii="Times New Roman" w:hAnsi="Times New Roman" w:cs="Times New Roman"/>
          <w:sz w:val="24"/>
          <w:szCs w:val="24"/>
        </w:rPr>
        <w:t xml:space="preserve"> </w:t>
      </w:r>
    </w:p>
    <w:p w:rsidR="004B1FED" w:rsidRDefault="004B1FED" w:rsidP="006324D4">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Obejmowanie dzieci zajęciami w ramach wczesnego wspomagania rozwoju</w:t>
      </w:r>
      <w:r w:rsidR="00E618EC">
        <w:rPr>
          <w:rFonts w:ascii="Times New Roman" w:hAnsi="Times New Roman" w:cs="Times New Roman"/>
          <w:sz w:val="24"/>
          <w:szCs w:val="24"/>
        </w:rPr>
        <w:t xml:space="preserve">, zarówno </w:t>
      </w:r>
      <w:r w:rsidR="0004524C">
        <w:rPr>
          <w:rFonts w:ascii="Times New Roman" w:hAnsi="Times New Roman" w:cs="Times New Roman"/>
          <w:sz w:val="24"/>
          <w:szCs w:val="24"/>
        </w:rPr>
        <w:br/>
      </w:r>
      <w:r w:rsidR="00E618EC">
        <w:rPr>
          <w:rFonts w:ascii="Times New Roman" w:hAnsi="Times New Roman" w:cs="Times New Roman"/>
          <w:sz w:val="24"/>
          <w:szCs w:val="24"/>
        </w:rPr>
        <w:t>w placówkach oświatowych jak i poprzez indywidualne zajęcia w domach dzieci.</w:t>
      </w:r>
    </w:p>
    <w:p w:rsidR="00E618EC" w:rsidRDefault="00E618EC" w:rsidP="006324D4">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Zapobieganie zjawisku izolacji poprzez zatrudnianie osób posiadających orzeczenie</w:t>
      </w:r>
      <w:r w:rsidR="0004524C">
        <w:rPr>
          <w:rFonts w:ascii="Times New Roman" w:hAnsi="Times New Roman" w:cs="Times New Roman"/>
          <w:sz w:val="24"/>
          <w:szCs w:val="24"/>
        </w:rPr>
        <w:br/>
      </w:r>
      <w:r>
        <w:rPr>
          <w:rFonts w:ascii="Times New Roman" w:hAnsi="Times New Roman" w:cs="Times New Roman"/>
          <w:sz w:val="24"/>
          <w:szCs w:val="24"/>
        </w:rPr>
        <w:t xml:space="preserve"> o niepełn</w:t>
      </w:r>
      <w:r w:rsidR="002C6900">
        <w:rPr>
          <w:rFonts w:ascii="Times New Roman" w:hAnsi="Times New Roman" w:cs="Times New Roman"/>
          <w:sz w:val="24"/>
          <w:szCs w:val="24"/>
        </w:rPr>
        <w:t>osprawności.</w:t>
      </w:r>
    </w:p>
    <w:p w:rsidR="002C6900" w:rsidRPr="00E40E4B" w:rsidRDefault="002C6900" w:rsidP="006324D4">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Wsparcie poprzez dotację dla organizacji pozarządowej zajmującej się m.in. </w:t>
      </w:r>
      <w:r w:rsidR="00000CE2">
        <w:rPr>
          <w:rFonts w:ascii="Times New Roman" w:hAnsi="Times New Roman" w:cs="Times New Roman"/>
          <w:sz w:val="24"/>
          <w:szCs w:val="24"/>
        </w:rPr>
        <w:t>zapewnieniem zaopatrzenia w przedmioty ortopedyczne i środki pomo</w:t>
      </w:r>
      <w:r w:rsidR="000711EB">
        <w:rPr>
          <w:rFonts w:ascii="Times New Roman" w:hAnsi="Times New Roman" w:cs="Times New Roman"/>
          <w:sz w:val="24"/>
          <w:szCs w:val="24"/>
        </w:rPr>
        <w:t>cnicze jak również rehabilitacją osób niepełnosprawnych.</w:t>
      </w:r>
    </w:p>
    <w:p w:rsidR="00B92E97" w:rsidRPr="00A6582D" w:rsidRDefault="00B92E97" w:rsidP="00B92E97">
      <w:pPr>
        <w:pStyle w:val="Akapitzlist"/>
        <w:spacing w:after="0" w:line="240" w:lineRule="auto"/>
        <w:ind w:left="780"/>
        <w:jc w:val="both"/>
        <w:rPr>
          <w:rFonts w:ascii="Times New Roman" w:hAnsi="Times New Roman" w:cs="Times New Roman"/>
          <w:sz w:val="24"/>
          <w:szCs w:val="24"/>
        </w:rPr>
      </w:pPr>
    </w:p>
    <w:p w:rsidR="00DB764C" w:rsidRPr="0074429B" w:rsidRDefault="00DB764C" w:rsidP="004A2F27">
      <w:pPr>
        <w:pStyle w:val="Akapitzlist"/>
        <w:spacing w:after="0" w:line="240" w:lineRule="auto"/>
        <w:ind w:left="0"/>
        <w:jc w:val="both"/>
        <w:rPr>
          <w:rFonts w:ascii="Times New Roman" w:hAnsi="Times New Roman" w:cs="Times New Roman"/>
          <w:sz w:val="24"/>
          <w:szCs w:val="24"/>
        </w:rPr>
      </w:pPr>
    </w:p>
    <w:p w:rsidR="009D7832" w:rsidRPr="00535A9C" w:rsidRDefault="009D7832" w:rsidP="003978FF">
      <w:pPr>
        <w:pStyle w:val="Akapitzlist"/>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u w:val="single"/>
        </w:rPr>
        <w:t xml:space="preserve">OPTIMA MEDYCYNA </w:t>
      </w:r>
      <w:r w:rsidRPr="00311939">
        <w:rPr>
          <w:rFonts w:ascii="Times New Roman" w:hAnsi="Times New Roman" w:cs="Times New Roman"/>
          <w:b/>
          <w:sz w:val="24"/>
          <w:szCs w:val="24"/>
          <w:u w:val="single"/>
        </w:rPr>
        <w:t xml:space="preserve"> SA ul. Głogowska 37, 45-315 Opole</w:t>
      </w:r>
    </w:p>
    <w:p w:rsidR="0018049C" w:rsidRPr="00B04BEF" w:rsidRDefault="001B2D04" w:rsidP="006A18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Celem ułatwienie dostępu do świadczeń zdrowotnych </w:t>
      </w:r>
      <w:r w:rsidR="009E5A28">
        <w:rPr>
          <w:rFonts w:ascii="Times New Roman" w:hAnsi="Times New Roman" w:cs="Times New Roman"/>
          <w:sz w:val="24"/>
          <w:szCs w:val="24"/>
        </w:rPr>
        <w:t xml:space="preserve">osobom niepełnosprawnych w budynkach przychodni dokonano likwidacji barier architektonicznych. Niepełnosprawni, którym stan zdrowia </w:t>
      </w:r>
      <w:r w:rsidR="001F1F0F">
        <w:rPr>
          <w:rFonts w:ascii="Times New Roman" w:hAnsi="Times New Roman" w:cs="Times New Roman"/>
          <w:sz w:val="24"/>
          <w:szCs w:val="24"/>
        </w:rPr>
        <w:t>pozwala na skorzystanie ze świadczeń w warunkach ambulatoryjnych, mają dostęp do poradni Podstawowej Opieki Zdrowotnej pozbawionej barier architektonicznych</w:t>
      </w:r>
      <w:r w:rsidR="008C6A0B">
        <w:rPr>
          <w:rFonts w:ascii="Times New Roman" w:hAnsi="Times New Roman" w:cs="Times New Roman"/>
          <w:sz w:val="24"/>
          <w:szCs w:val="24"/>
        </w:rPr>
        <w:t xml:space="preserve"> jak również do świadczeń lekarskich w ramach Nocnej i Świątecznej Opieki Zdrowotnej</w:t>
      </w:r>
      <w:r>
        <w:rPr>
          <w:rFonts w:ascii="Times New Roman" w:hAnsi="Times New Roman" w:cs="Times New Roman"/>
          <w:sz w:val="24"/>
          <w:szCs w:val="24"/>
        </w:rPr>
        <w:t xml:space="preserve"> </w:t>
      </w:r>
      <w:r w:rsidR="00C646D1">
        <w:rPr>
          <w:rFonts w:ascii="Times New Roman" w:hAnsi="Times New Roman" w:cs="Times New Roman"/>
          <w:sz w:val="24"/>
          <w:szCs w:val="24"/>
        </w:rPr>
        <w:t>w dni powszednie i wolne. Mogą również skorzystać z porad w ramach Ambulatoryjnej Opieki Specjalistycznej</w:t>
      </w:r>
      <w:r w:rsidR="0084385A">
        <w:rPr>
          <w:rFonts w:ascii="Times New Roman" w:hAnsi="Times New Roman" w:cs="Times New Roman"/>
          <w:sz w:val="24"/>
          <w:szCs w:val="24"/>
        </w:rPr>
        <w:t xml:space="preserve"> w dostępnych poradniach realizujących świadczenia medyczne w zakresie diabetologii, kardiologii, laryngologii, okulistyki, urologii, ginekologii. Osobom, którym stan zdrowia nie pozwala na korzystanie ze świadczeń w warunkach ambulatoryjnych, mają zapewnioną opiekę medyczną w domu. Ponadto odbyła się współpraca z wolontariusz</w:t>
      </w:r>
      <w:r w:rsidR="00DC7104">
        <w:rPr>
          <w:rFonts w:ascii="Times New Roman" w:hAnsi="Times New Roman" w:cs="Times New Roman"/>
          <w:sz w:val="24"/>
          <w:szCs w:val="24"/>
        </w:rPr>
        <w:t xml:space="preserve">ami Prudnickiej Rady Seniorów w organizowaniu tzw. „Pudełka życia” dla osób starszych i niepełnosprawnych. </w:t>
      </w:r>
      <w:r w:rsidR="0084385A">
        <w:rPr>
          <w:rFonts w:ascii="Times New Roman" w:hAnsi="Times New Roman" w:cs="Times New Roman"/>
          <w:sz w:val="24"/>
          <w:szCs w:val="24"/>
        </w:rPr>
        <w:t xml:space="preserve"> </w:t>
      </w:r>
    </w:p>
    <w:p w:rsidR="00833C60" w:rsidRDefault="00833C60" w:rsidP="006A182F">
      <w:pPr>
        <w:spacing w:line="240" w:lineRule="auto"/>
        <w:jc w:val="both"/>
        <w:rPr>
          <w:rFonts w:ascii="Times New Roman" w:hAnsi="Times New Roman" w:cs="Times New Roman"/>
          <w:sz w:val="24"/>
          <w:szCs w:val="24"/>
        </w:rPr>
      </w:pPr>
    </w:p>
    <w:p w:rsidR="008C782D" w:rsidRPr="00311939" w:rsidRDefault="006B7C02" w:rsidP="00833C60">
      <w:pPr>
        <w:spacing w:line="240" w:lineRule="auto"/>
        <w:jc w:val="center"/>
        <w:rPr>
          <w:rFonts w:ascii="Times New Roman" w:hAnsi="Times New Roman" w:cs="Times New Roman"/>
          <w:sz w:val="24"/>
          <w:szCs w:val="24"/>
        </w:rPr>
      </w:pPr>
      <w:r>
        <w:rPr>
          <w:rFonts w:ascii="Times New Roman" w:hAnsi="Times New Roman" w:cs="Times New Roman"/>
          <w:b/>
          <w:sz w:val="24"/>
          <w:szCs w:val="24"/>
          <w:u w:val="single"/>
        </w:rPr>
        <w:t>PRUDNICKIE CENTRUM MEDYCZNE</w:t>
      </w:r>
      <w:r w:rsidR="008C782D" w:rsidRPr="00311939">
        <w:rPr>
          <w:rFonts w:ascii="Times New Roman" w:hAnsi="Times New Roman" w:cs="Times New Roman"/>
          <w:b/>
          <w:sz w:val="24"/>
          <w:szCs w:val="24"/>
          <w:u w:val="single"/>
        </w:rPr>
        <w:t xml:space="preserve"> S.A. w Prudniku ul. Szpitalna 14, 48-200 Prudnik</w:t>
      </w:r>
    </w:p>
    <w:p w:rsidR="00882996" w:rsidRDefault="009A4526" w:rsidP="006A182F">
      <w:pPr>
        <w:spacing w:line="240" w:lineRule="auto"/>
        <w:jc w:val="both"/>
        <w:rPr>
          <w:rFonts w:ascii="Times New Roman" w:hAnsi="Times New Roman" w:cs="Times New Roman"/>
          <w:sz w:val="24"/>
          <w:szCs w:val="24"/>
        </w:rPr>
      </w:pPr>
      <w:r>
        <w:rPr>
          <w:rFonts w:ascii="Times New Roman" w:hAnsi="Times New Roman" w:cs="Times New Roman"/>
          <w:sz w:val="24"/>
          <w:szCs w:val="24"/>
        </w:rPr>
        <w:t>W roku bieżącym podjęto dalsze działania zgodne z w/w programem w ramach</w:t>
      </w:r>
      <w:r w:rsidR="00906036">
        <w:rPr>
          <w:rFonts w:ascii="Times New Roman" w:hAnsi="Times New Roman" w:cs="Times New Roman"/>
          <w:sz w:val="24"/>
          <w:szCs w:val="24"/>
        </w:rPr>
        <w:t xml:space="preserve"> którego w 2015r. planowana jest realizacja projektu pn. wymiana dźwigu w segmencie B budynku szpitala na windę bezobsługową przystosowaną </w:t>
      </w:r>
      <w:r w:rsidR="00084147">
        <w:rPr>
          <w:rFonts w:ascii="Times New Roman" w:hAnsi="Times New Roman" w:cs="Times New Roman"/>
          <w:sz w:val="24"/>
          <w:szCs w:val="24"/>
        </w:rPr>
        <w:t>dla osób niepełnosprawnych w</w:t>
      </w:r>
      <w:r w:rsidR="00906036">
        <w:rPr>
          <w:rFonts w:ascii="Times New Roman" w:hAnsi="Times New Roman" w:cs="Times New Roman"/>
          <w:sz w:val="24"/>
          <w:szCs w:val="24"/>
        </w:rPr>
        <w:t xml:space="preserve">raz z budową przedsionka do windy </w:t>
      </w:r>
      <w:r w:rsidR="00084147">
        <w:rPr>
          <w:rFonts w:ascii="Times New Roman" w:hAnsi="Times New Roman" w:cs="Times New Roman"/>
          <w:sz w:val="24"/>
          <w:szCs w:val="24"/>
        </w:rPr>
        <w:br/>
      </w:r>
      <w:r w:rsidR="00906036">
        <w:rPr>
          <w:rFonts w:ascii="Times New Roman" w:hAnsi="Times New Roman" w:cs="Times New Roman"/>
          <w:sz w:val="24"/>
          <w:szCs w:val="24"/>
        </w:rPr>
        <w:t>i w</w:t>
      </w:r>
      <w:r w:rsidR="006436F3">
        <w:rPr>
          <w:rFonts w:ascii="Times New Roman" w:hAnsi="Times New Roman" w:cs="Times New Roman"/>
          <w:sz w:val="24"/>
          <w:szCs w:val="24"/>
        </w:rPr>
        <w:t>ykonanie</w:t>
      </w:r>
      <w:r w:rsidR="00084147">
        <w:rPr>
          <w:rFonts w:ascii="Times New Roman" w:hAnsi="Times New Roman" w:cs="Times New Roman"/>
          <w:sz w:val="24"/>
          <w:szCs w:val="24"/>
        </w:rPr>
        <w:t xml:space="preserve"> </w:t>
      </w:r>
      <w:r w:rsidR="006436F3">
        <w:rPr>
          <w:rFonts w:ascii="Times New Roman" w:hAnsi="Times New Roman" w:cs="Times New Roman"/>
          <w:sz w:val="24"/>
          <w:szCs w:val="24"/>
        </w:rPr>
        <w:t xml:space="preserve">ciągu komunikacyjnego dla osób niepełnosprawnych łączącego oddziały szpitalne </w:t>
      </w:r>
      <w:r w:rsidR="00084147">
        <w:rPr>
          <w:rFonts w:ascii="Times New Roman" w:hAnsi="Times New Roman" w:cs="Times New Roman"/>
          <w:sz w:val="24"/>
          <w:szCs w:val="24"/>
        </w:rPr>
        <w:br/>
      </w:r>
      <w:r w:rsidR="006436F3">
        <w:rPr>
          <w:rFonts w:ascii="Times New Roman" w:hAnsi="Times New Roman" w:cs="Times New Roman"/>
          <w:sz w:val="24"/>
          <w:szCs w:val="24"/>
        </w:rPr>
        <w:t>w segmentach B i A budynku z pracownią tomografii komputerowej zlokalizowaną w segmencie D</w:t>
      </w:r>
      <w:r w:rsidR="00E962BC">
        <w:rPr>
          <w:rFonts w:ascii="Times New Roman" w:hAnsi="Times New Roman" w:cs="Times New Roman"/>
          <w:sz w:val="24"/>
          <w:szCs w:val="24"/>
        </w:rPr>
        <w:t xml:space="preserve"> przy ul. Piastowskiej 64. Na powyższe zadanie został złożony wniosek</w:t>
      </w:r>
      <w:r w:rsidR="00683DD3">
        <w:rPr>
          <w:rFonts w:ascii="Times New Roman" w:hAnsi="Times New Roman" w:cs="Times New Roman"/>
          <w:sz w:val="24"/>
          <w:szCs w:val="24"/>
        </w:rPr>
        <w:t xml:space="preserve"> za pośrednictwem Starostwa Powiatowego w Prudniku</w:t>
      </w:r>
      <w:r w:rsidR="00E962BC">
        <w:rPr>
          <w:rFonts w:ascii="Times New Roman" w:hAnsi="Times New Roman" w:cs="Times New Roman"/>
          <w:sz w:val="24"/>
          <w:szCs w:val="24"/>
        </w:rPr>
        <w:t xml:space="preserve"> do PFRON</w:t>
      </w:r>
      <w:r w:rsidR="00683DD3">
        <w:rPr>
          <w:rFonts w:ascii="Times New Roman" w:hAnsi="Times New Roman" w:cs="Times New Roman"/>
          <w:sz w:val="24"/>
          <w:szCs w:val="24"/>
        </w:rPr>
        <w:t xml:space="preserve"> o </w:t>
      </w:r>
      <w:r w:rsidR="003815E4">
        <w:rPr>
          <w:rFonts w:ascii="Times New Roman" w:hAnsi="Times New Roman" w:cs="Times New Roman"/>
          <w:sz w:val="24"/>
          <w:szCs w:val="24"/>
        </w:rPr>
        <w:t>dofinansowanie projektu.</w:t>
      </w:r>
    </w:p>
    <w:p w:rsidR="003815E4" w:rsidRDefault="003815E4" w:rsidP="006A182F">
      <w:pPr>
        <w:spacing w:line="240" w:lineRule="auto"/>
        <w:jc w:val="both"/>
        <w:rPr>
          <w:rFonts w:ascii="Times New Roman" w:hAnsi="Times New Roman" w:cs="Times New Roman"/>
          <w:sz w:val="24"/>
          <w:szCs w:val="24"/>
        </w:rPr>
      </w:pPr>
      <w:r>
        <w:rPr>
          <w:rFonts w:ascii="Times New Roman" w:hAnsi="Times New Roman" w:cs="Times New Roman"/>
          <w:sz w:val="24"/>
          <w:szCs w:val="24"/>
        </w:rPr>
        <w:t>PCM od 2008r. z udziałem środków PFRON sukcesywnie dostosowuje obiekty sz</w:t>
      </w:r>
      <w:r w:rsidR="00B335F6">
        <w:rPr>
          <w:rFonts w:ascii="Times New Roman" w:hAnsi="Times New Roman" w:cs="Times New Roman"/>
          <w:sz w:val="24"/>
          <w:szCs w:val="24"/>
        </w:rPr>
        <w:t>pitalne do wymogów</w:t>
      </w:r>
      <w:r w:rsidR="0004524C">
        <w:rPr>
          <w:rFonts w:ascii="Times New Roman" w:hAnsi="Times New Roman" w:cs="Times New Roman"/>
          <w:sz w:val="24"/>
          <w:szCs w:val="24"/>
        </w:rPr>
        <w:br/>
      </w:r>
      <w:r w:rsidR="00B335F6">
        <w:rPr>
          <w:rFonts w:ascii="Times New Roman" w:hAnsi="Times New Roman" w:cs="Times New Roman"/>
          <w:sz w:val="24"/>
          <w:szCs w:val="24"/>
        </w:rPr>
        <w:t xml:space="preserve"> i dostępności korzystania przez osoby niepełnosprawne.</w:t>
      </w:r>
    </w:p>
    <w:p w:rsidR="00812403" w:rsidRDefault="00812403" w:rsidP="004A2F27">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MEDICUS SP. Z O.O</w:t>
      </w:r>
      <w:r w:rsidRPr="00311939">
        <w:rPr>
          <w:rFonts w:ascii="Times New Roman" w:hAnsi="Times New Roman" w:cs="Times New Roman"/>
          <w:b/>
          <w:sz w:val="24"/>
          <w:szCs w:val="24"/>
          <w:u w:val="single"/>
        </w:rPr>
        <w:t xml:space="preserve"> w Prudniku ul. </w:t>
      </w:r>
      <w:r>
        <w:rPr>
          <w:rFonts w:ascii="Times New Roman" w:hAnsi="Times New Roman" w:cs="Times New Roman"/>
          <w:b/>
          <w:sz w:val="24"/>
          <w:szCs w:val="24"/>
          <w:u w:val="single"/>
        </w:rPr>
        <w:t>Kościuszki 15</w:t>
      </w:r>
      <w:r w:rsidRPr="00311939">
        <w:rPr>
          <w:rFonts w:ascii="Times New Roman" w:hAnsi="Times New Roman" w:cs="Times New Roman"/>
          <w:b/>
          <w:sz w:val="24"/>
          <w:szCs w:val="24"/>
          <w:u w:val="single"/>
        </w:rPr>
        <w:t>, 48-200 Prudnik</w:t>
      </w:r>
    </w:p>
    <w:p w:rsidR="00812403" w:rsidRDefault="00812403" w:rsidP="0068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„MEDICUS” Sp. z o.o. świadczy usługi zdrowotne głównie na mocy zawartych kontraktów  z NFZ</w:t>
      </w:r>
      <w:r w:rsidR="00685E44">
        <w:rPr>
          <w:rFonts w:ascii="Times New Roman" w:hAnsi="Times New Roman" w:cs="Times New Roman"/>
          <w:sz w:val="24"/>
          <w:szCs w:val="24"/>
        </w:rPr>
        <w:br/>
      </w:r>
      <w:r>
        <w:rPr>
          <w:rFonts w:ascii="Times New Roman" w:hAnsi="Times New Roman" w:cs="Times New Roman"/>
          <w:sz w:val="24"/>
          <w:szCs w:val="24"/>
        </w:rPr>
        <w:t xml:space="preserve"> w zakresie podstawowej opieki zdrowotnej, ambulatoryjnej opieki specjalistycznej, rehabilitacji, transportu sanitarnego oraz pielęgniarskiej opieki długoterminowej. Ponadto prowadzi działalność medyczną komercyjną (usługi medycyny pracy, badań kierowców, płatnych badań diagnostycznych</w:t>
      </w:r>
      <w:r w:rsidR="00685E44">
        <w:rPr>
          <w:rFonts w:ascii="Times New Roman" w:hAnsi="Times New Roman" w:cs="Times New Roman"/>
          <w:sz w:val="24"/>
          <w:szCs w:val="24"/>
        </w:rPr>
        <w:br/>
        <w:t xml:space="preserve"> i inne). </w:t>
      </w:r>
      <w:r>
        <w:rPr>
          <w:rFonts w:ascii="Times New Roman" w:hAnsi="Times New Roman" w:cs="Times New Roman"/>
          <w:sz w:val="24"/>
          <w:szCs w:val="24"/>
        </w:rPr>
        <w:t xml:space="preserve">Realizowane są bezpłatne wizyty lekarskie i pielęgniarskie </w:t>
      </w:r>
      <w:r w:rsidR="00611D77">
        <w:rPr>
          <w:rFonts w:ascii="Times New Roman" w:hAnsi="Times New Roman" w:cs="Times New Roman"/>
          <w:sz w:val="24"/>
          <w:szCs w:val="24"/>
        </w:rPr>
        <w:t>do obłożnie chorych, działają pielęgniarki środowiskowo-rodzinne, położna środowiskowo-rodzinna oraz transport sanitarny.</w:t>
      </w:r>
      <w:r w:rsidR="00611D77">
        <w:rPr>
          <w:rFonts w:ascii="Times New Roman" w:hAnsi="Times New Roman" w:cs="Times New Roman"/>
          <w:sz w:val="24"/>
          <w:szCs w:val="24"/>
        </w:rPr>
        <w:br/>
      </w:r>
      <w:r>
        <w:rPr>
          <w:rFonts w:ascii="Times New Roman" w:hAnsi="Times New Roman" w:cs="Times New Roman"/>
          <w:sz w:val="24"/>
          <w:szCs w:val="24"/>
        </w:rPr>
        <w:t xml:space="preserve"> </w:t>
      </w:r>
      <w:r w:rsidR="00685E44">
        <w:rPr>
          <w:rFonts w:ascii="Times New Roman" w:hAnsi="Times New Roman" w:cs="Times New Roman"/>
          <w:sz w:val="24"/>
          <w:szCs w:val="24"/>
        </w:rPr>
        <w:t>W budynku przychodni pacjenci mają dostęp do windy dla niepełnosprawnych, dogodny parking samochodowy. Ponadto w budynku jest dostęp do badań diagnostycznych- laboratorium, USG, EKG, pracowni badania słuchu.</w:t>
      </w:r>
      <w:r w:rsidR="00EC5CD0">
        <w:rPr>
          <w:rFonts w:ascii="Times New Roman" w:hAnsi="Times New Roman" w:cs="Times New Roman"/>
          <w:sz w:val="24"/>
          <w:szCs w:val="24"/>
        </w:rPr>
        <w:t xml:space="preserve"> Pacjenci mogą korzystać z </w:t>
      </w:r>
      <w:r w:rsidR="00810B93">
        <w:rPr>
          <w:rFonts w:ascii="Times New Roman" w:hAnsi="Times New Roman" w:cs="Times New Roman"/>
          <w:sz w:val="24"/>
          <w:szCs w:val="24"/>
        </w:rPr>
        <w:t xml:space="preserve"> zabiegów hydroterapii (wirówka kończyn górnych i dolnych), światłolecznictwa (SOLLUX), laseroterapii, jak również elektroterapii, magnetoterapii, krioterapii oraz ultradźwięków.</w:t>
      </w:r>
      <w:r w:rsidR="00685E44">
        <w:rPr>
          <w:rFonts w:ascii="Times New Roman" w:hAnsi="Times New Roman" w:cs="Times New Roman"/>
          <w:sz w:val="24"/>
          <w:szCs w:val="24"/>
        </w:rPr>
        <w:t xml:space="preserve"> Przychodnia ściśle współpracuje z innymi podmiotami działającymi </w:t>
      </w:r>
      <w:r w:rsidR="00611D77">
        <w:rPr>
          <w:rFonts w:ascii="Times New Roman" w:hAnsi="Times New Roman" w:cs="Times New Roman"/>
          <w:sz w:val="24"/>
          <w:szCs w:val="24"/>
        </w:rPr>
        <w:br/>
      </w:r>
      <w:r w:rsidR="00685E44">
        <w:rPr>
          <w:rFonts w:ascii="Times New Roman" w:hAnsi="Times New Roman" w:cs="Times New Roman"/>
          <w:sz w:val="24"/>
          <w:szCs w:val="24"/>
        </w:rPr>
        <w:t xml:space="preserve">w budynku Przychodni tj. Poradnią Okulistyczną, Kardiologiczną, Poradnią Dietetyczną, Stomatologiczną. </w:t>
      </w:r>
    </w:p>
    <w:p w:rsidR="00611D77" w:rsidRDefault="00611D77" w:rsidP="0068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ramach rehabilitacji leczniczej świadczone są usługi zdrowotne w </w:t>
      </w:r>
      <w:r w:rsidRPr="00E55AD3">
        <w:rPr>
          <w:rFonts w:ascii="Times New Roman" w:hAnsi="Times New Roman" w:cs="Times New Roman"/>
          <w:b/>
          <w:sz w:val="24"/>
          <w:szCs w:val="24"/>
        </w:rPr>
        <w:t>Poradni lekarza rehabilitacji w Ośrodku Rehabilitacji Dziennej dla Dzieci z Zaburzeniami Wieku Rozwojowego</w:t>
      </w:r>
      <w:r>
        <w:rPr>
          <w:rFonts w:ascii="Times New Roman" w:hAnsi="Times New Roman" w:cs="Times New Roman"/>
          <w:sz w:val="24"/>
          <w:szCs w:val="24"/>
        </w:rPr>
        <w:t xml:space="preserve"> oraz zabieg</w:t>
      </w:r>
      <w:r w:rsidR="00E65E58">
        <w:rPr>
          <w:rFonts w:ascii="Times New Roman" w:hAnsi="Times New Roman" w:cs="Times New Roman"/>
          <w:sz w:val="24"/>
          <w:szCs w:val="24"/>
        </w:rPr>
        <w:t>i</w:t>
      </w:r>
      <w:r>
        <w:rPr>
          <w:rFonts w:ascii="Times New Roman" w:hAnsi="Times New Roman" w:cs="Times New Roman"/>
          <w:sz w:val="24"/>
          <w:szCs w:val="24"/>
        </w:rPr>
        <w:t xml:space="preserve"> </w:t>
      </w:r>
      <w:r w:rsidR="00E65E58">
        <w:rPr>
          <w:rFonts w:ascii="Times New Roman" w:hAnsi="Times New Roman" w:cs="Times New Roman"/>
          <w:sz w:val="24"/>
          <w:szCs w:val="24"/>
        </w:rPr>
        <w:t>fizjoterapeutyczne. Ośrodek prowadzi wielospecjalistyczną opiekę medyczną stosując różnorodne metody usprawniania dzieci i młodzieży niepełnosprawnej od urodzenia oraz powyżej 18 roku życia</w:t>
      </w:r>
      <w:r w:rsidR="00644F70">
        <w:rPr>
          <w:rFonts w:ascii="Times New Roman" w:hAnsi="Times New Roman" w:cs="Times New Roman"/>
          <w:sz w:val="24"/>
          <w:szCs w:val="24"/>
        </w:rPr>
        <w:t xml:space="preserve"> (</w:t>
      </w:r>
      <w:r w:rsidR="00E65E58">
        <w:rPr>
          <w:rFonts w:ascii="Times New Roman" w:hAnsi="Times New Roman" w:cs="Times New Roman"/>
          <w:sz w:val="24"/>
          <w:szCs w:val="24"/>
        </w:rPr>
        <w:t xml:space="preserve">za zgodą NFZ). </w:t>
      </w:r>
      <w:r w:rsidR="00644F70">
        <w:rPr>
          <w:rFonts w:ascii="Times New Roman" w:hAnsi="Times New Roman" w:cs="Times New Roman"/>
          <w:sz w:val="24"/>
          <w:szCs w:val="24"/>
        </w:rPr>
        <w:t>P</w:t>
      </w:r>
      <w:r w:rsidR="00E65E58">
        <w:rPr>
          <w:rFonts w:ascii="Times New Roman" w:hAnsi="Times New Roman" w:cs="Times New Roman"/>
          <w:sz w:val="24"/>
          <w:szCs w:val="24"/>
        </w:rPr>
        <w:t>rowadz</w:t>
      </w:r>
      <w:r w:rsidR="00644F70">
        <w:rPr>
          <w:rFonts w:ascii="Times New Roman" w:hAnsi="Times New Roman" w:cs="Times New Roman"/>
          <w:sz w:val="24"/>
          <w:szCs w:val="24"/>
        </w:rPr>
        <w:t>one są</w:t>
      </w:r>
      <w:r w:rsidR="00E65E58">
        <w:rPr>
          <w:rFonts w:ascii="Times New Roman" w:hAnsi="Times New Roman" w:cs="Times New Roman"/>
          <w:sz w:val="24"/>
          <w:szCs w:val="24"/>
        </w:rPr>
        <w:t xml:space="preserve"> sesje psychologiczne, logopedyczne, terapi</w:t>
      </w:r>
      <w:r w:rsidR="00644F70">
        <w:rPr>
          <w:rFonts w:ascii="Times New Roman" w:hAnsi="Times New Roman" w:cs="Times New Roman"/>
          <w:sz w:val="24"/>
          <w:szCs w:val="24"/>
        </w:rPr>
        <w:t>a</w:t>
      </w:r>
      <w:r w:rsidR="00E65E58">
        <w:rPr>
          <w:rFonts w:ascii="Times New Roman" w:hAnsi="Times New Roman" w:cs="Times New Roman"/>
          <w:sz w:val="24"/>
          <w:szCs w:val="24"/>
        </w:rPr>
        <w:t xml:space="preserve"> zajęciow</w:t>
      </w:r>
      <w:r w:rsidR="00644F70">
        <w:rPr>
          <w:rFonts w:ascii="Times New Roman" w:hAnsi="Times New Roman" w:cs="Times New Roman"/>
          <w:sz w:val="24"/>
          <w:szCs w:val="24"/>
        </w:rPr>
        <w:t>a</w:t>
      </w:r>
      <w:r w:rsidR="00E65E58">
        <w:rPr>
          <w:rFonts w:ascii="Times New Roman" w:hAnsi="Times New Roman" w:cs="Times New Roman"/>
          <w:sz w:val="24"/>
          <w:szCs w:val="24"/>
        </w:rPr>
        <w:t>.</w:t>
      </w:r>
      <w:r w:rsidR="00EC5CD0">
        <w:rPr>
          <w:rFonts w:ascii="Times New Roman" w:hAnsi="Times New Roman" w:cs="Times New Roman"/>
          <w:sz w:val="24"/>
          <w:szCs w:val="24"/>
        </w:rPr>
        <w:t xml:space="preserve"> Personel współpracuje z ortopedą, pediatrami, neurologiem dziecięcym.</w:t>
      </w:r>
    </w:p>
    <w:p w:rsidR="00867149" w:rsidRDefault="00867149" w:rsidP="0068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2014r. </w:t>
      </w:r>
      <w:r w:rsidR="003B3A21">
        <w:rPr>
          <w:rFonts w:ascii="Times New Roman" w:hAnsi="Times New Roman" w:cs="Times New Roman"/>
          <w:sz w:val="24"/>
          <w:szCs w:val="24"/>
        </w:rPr>
        <w:t>przychodnia dostosowała toaletę na parterze budynku przy ul. Kościuszki 15 dla potrzeb osób niepełnosprawnych.</w:t>
      </w:r>
    </w:p>
    <w:p w:rsidR="00644F70" w:rsidRDefault="00644F70" w:rsidP="0008761C">
      <w:pPr>
        <w:spacing w:after="0" w:line="240" w:lineRule="auto"/>
        <w:jc w:val="center"/>
        <w:rPr>
          <w:rFonts w:ascii="Times New Roman" w:hAnsi="Times New Roman" w:cs="Times New Roman"/>
          <w:b/>
          <w:sz w:val="24"/>
          <w:szCs w:val="24"/>
          <w:u w:val="single"/>
        </w:rPr>
      </w:pPr>
    </w:p>
    <w:p w:rsidR="0008761C" w:rsidRDefault="0008761C" w:rsidP="0008761C">
      <w:pPr>
        <w:spacing w:after="0" w:line="240" w:lineRule="auto"/>
        <w:jc w:val="center"/>
        <w:rPr>
          <w:rFonts w:ascii="Times New Roman" w:hAnsi="Times New Roman" w:cs="Times New Roman"/>
          <w:b/>
          <w:sz w:val="24"/>
          <w:szCs w:val="24"/>
          <w:u w:val="single"/>
        </w:rPr>
      </w:pPr>
      <w:r w:rsidRPr="00692F21">
        <w:rPr>
          <w:rFonts w:ascii="Times New Roman" w:hAnsi="Times New Roman" w:cs="Times New Roman"/>
          <w:b/>
          <w:sz w:val="24"/>
          <w:szCs w:val="24"/>
          <w:u w:val="single"/>
        </w:rPr>
        <w:t>Stacje Opieki CARITAS w Białej i Głogówku</w:t>
      </w:r>
    </w:p>
    <w:p w:rsidR="005C7EFE" w:rsidRPr="00692F21" w:rsidRDefault="005C7EFE" w:rsidP="0008761C">
      <w:pPr>
        <w:spacing w:after="0" w:line="240" w:lineRule="auto"/>
        <w:jc w:val="center"/>
        <w:rPr>
          <w:rFonts w:ascii="Times New Roman" w:hAnsi="Times New Roman" w:cs="Times New Roman"/>
          <w:sz w:val="24"/>
          <w:szCs w:val="24"/>
        </w:rPr>
      </w:pPr>
    </w:p>
    <w:p w:rsidR="0008761C" w:rsidRDefault="0008761C" w:rsidP="0008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Stacje opieki stanowią nowoczesnym i alternatywnym wobec państwowej służby zdrowia system usług opiekuńczo-medyczno-rehabilitacyjnych. Działalność pielęgniarek</w:t>
      </w:r>
      <w:r w:rsidR="008E5056">
        <w:rPr>
          <w:rFonts w:ascii="Times New Roman" w:hAnsi="Times New Roman" w:cs="Times New Roman"/>
          <w:sz w:val="24"/>
          <w:szCs w:val="24"/>
        </w:rPr>
        <w:t xml:space="preserve"> środowiskowych</w:t>
      </w:r>
      <w:r w:rsidR="00717CEF">
        <w:rPr>
          <w:rFonts w:ascii="Times New Roman" w:hAnsi="Times New Roman" w:cs="Times New Roman"/>
          <w:sz w:val="24"/>
          <w:szCs w:val="24"/>
        </w:rPr>
        <w:t xml:space="preserve"> </w:t>
      </w:r>
      <w:r w:rsidR="008E5056">
        <w:rPr>
          <w:rFonts w:ascii="Times New Roman" w:hAnsi="Times New Roman" w:cs="Times New Roman"/>
          <w:sz w:val="24"/>
          <w:szCs w:val="24"/>
        </w:rPr>
        <w:t>ukierunkowana jest na środowisko domowe pacjenta, a w szczególności są to zabiegi pielęgnacyjno-lecznicze i profilaktyka zdrowotna. Świadczenia obejmują także wspomaganie rodziny chorego w czasie trwania choroby.</w:t>
      </w:r>
    </w:p>
    <w:p w:rsidR="008E5056" w:rsidRDefault="008E5056" w:rsidP="0008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Stacja Opieki Caritas prowadzi również wypożyczalnię sprzętu medyczno-rehabilitacyjnego m.in. wózki inwalidzkie, łóżka elektryczne, ortopedyczne, materace przeciwodleżynowe, zmiennociśnieniowe, balkoniki, laski, podpórki, ssaki itp. Sprzęt podnosi samodzielność i komfort rekonwalescencji u osób wymagających opieki.</w:t>
      </w:r>
    </w:p>
    <w:p w:rsidR="008D489C" w:rsidRDefault="008D489C" w:rsidP="0008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Stacji w Głogówku dzięki szerokiej gamie sprzętu do fizykoterapii i kinezyterapii gabinetu rehabilitacyjnego mieszkańcy miasta i całej gminy mogą skorzystać z zalecanych przez lekarzy zabiegów. Gabinet rehabilitacyjny wykonuje świadczenia z zakresu kinezyterapii, fizykoterapii, światłolecznictwa, elektrolecznictwa.</w:t>
      </w:r>
    </w:p>
    <w:p w:rsidR="004A2F27" w:rsidRDefault="004A2F27" w:rsidP="0008761C">
      <w:pPr>
        <w:spacing w:after="0" w:line="240" w:lineRule="auto"/>
        <w:jc w:val="both"/>
        <w:rPr>
          <w:rFonts w:ascii="Times New Roman" w:hAnsi="Times New Roman" w:cs="Times New Roman"/>
          <w:sz w:val="24"/>
          <w:szCs w:val="24"/>
        </w:rPr>
      </w:pPr>
    </w:p>
    <w:p w:rsidR="00C74A77" w:rsidRDefault="00C74A77" w:rsidP="00C74A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Stowarzyszenie Sportowe Tigers Prudnik</w:t>
      </w:r>
    </w:p>
    <w:p w:rsidR="004A2F27" w:rsidRDefault="004A2F27" w:rsidP="00C74A77">
      <w:pPr>
        <w:spacing w:after="0" w:line="240" w:lineRule="auto"/>
        <w:jc w:val="center"/>
        <w:rPr>
          <w:rFonts w:ascii="Times New Roman" w:hAnsi="Times New Roman" w:cs="Times New Roman"/>
          <w:b/>
          <w:sz w:val="24"/>
          <w:szCs w:val="24"/>
          <w:u w:val="single"/>
        </w:rPr>
      </w:pPr>
    </w:p>
    <w:p w:rsidR="007C5AE2" w:rsidRDefault="00DA39DF" w:rsidP="00C74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Stowarzyszenia jest krzewienie kultury fizycznej i sportu wśród ogółu społeczności lokalnej, propagowanie zdrowego trybu życia, a także</w:t>
      </w:r>
      <w:r w:rsidR="001B2459">
        <w:rPr>
          <w:rFonts w:ascii="Times New Roman" w:hAnsi="Times New Roman" w:cs="Times New Roman"/>
          <w:sz w:val="24"/>
          <w:szCs w:val="24"/>
        </w:rPr>
        <w:t xml:space="preserve"> wspieranie dzieci i młodzieży</w:t>
      </w:r>
      <w:r w:rsidR="00AB68EE">
        <w:rPr>
          <w:rFonts w:ascii="Times New Roman" w:hAnsi="Times New Roman" w:cs="Times New Roman"/>
          <w:sz w:val="24"/>
          <w:szCs w:val="24"/>
        </w:rPr>
        <w:t xml:space="preserve"> </w:t>
      </w:r>
      <w:r w:rsidR="001B2459">
        <w:rPr>
          <w:rFonts w:ascii="Times New Roman" w:hAnsi="Times New Roman" w:cs="Times New Roman"/>
          <w:sz w:val="24"/>
          <w:szCs w:val="24"/>
        </w:rPr>
        <w:t>oraz rodzin w trudnej sytuacji życiowej. Sztandarową imprezą organizowaną przez Stowarzyszenie jest Piknik Sportowy Prudnik Cup, organizowany od 2010r.</w:t>
      </w:r>
      <w:r w:rsidR="00AB68EE">
        <w:rPr>
          <w:rFonts w:ascii="Times New Roman" w:hAnsi="Times New Roman" w:cs="Times New Roman"/>
          <w:sz w:val="24"/>
          <w:szCs w:val="24"/>
        </w:rPr>
        <w:t xml:space="preserve"> </w:t>
      </w:r>
      <w:r w:rsidR="009D1A54">
        <w:rPr>
          <w:rFonts w:ascii="Times New Roman" w:hAnsi="Times New Roman" w:cs="Times New Roman"/>
          <w:sz w:val="24"/>
          <w:szCs w:val="24"/>
        </w:rPr>
        <w:t xml:space="preserve"> W okresie sprawozdawczym</w:t>
      </w:r>
      <w:r w:rsidR="00402A0B">
        <w:rPr>
          <w:rFonts w:ascii="Times New Roman" w:hAnsi="Times New Roman" w:cs="Times New Roman"/>
          <w:sz w:val="24"/>
          <w:szCs w:val="24"/>
        </w:rPr>
        <w:t xml:space="preserve"> </w:t>
      </w:r>
      <w:r w:rsidR="00BB1388">
        <w:rPr>
          <w:rFonts w:ascii="Times New Roman" w:hAnsi="Times New Roman" w:cs="Times New Roman"/>
          <w:sz w:val="24"/>
          <w:szCs w:val="24"/>
        </w:rPr>
        <w:t>organizowano</w:t>
      </w:r>
      <w:r w:rsidR="00744F60">
        <w:rPr>
          <w:rFonts w:ascii="Times New Roman" w:hAnsi="Times New Roman" w:cs="Times New Roman"/>
          <w:sz w:val="24"/>
          <w:szCs w:val="24"/>
        </w:rPr>
        <w:t xml:space="preserve"> po raz kolejny</w:t>
      </w:r>
      <w:r w:rsidR="00F55091">
        <w:rPr>
          <w:rFonts w:ascii="Times New Roman" w:hAnsi="Times New Roman" w:cs="Times New Roman"/>
          <w:sz w:val="24"/>
          <w:szCs w:val="24"/>
        </w:rPr>
        <w:t xml:space="preserve"> </w:t>
      </w:r>
      <w:r w:rsidR="00BE3BA0">
        <w:rPr>
          <w:rFonts w:ascii="Times New Roman" w:hAnsi="Times New Roman" w:cs="Times New Roman"/>
          <w:sz w:val="24"/>
          <w:szCs w:val="24"/>
        </w:rPr>
        <w:t>imprezę sportową skierowaną dla całych rodzin, gdzie w wi</w:t>
      </w:r>
      <w:r w:rsidR="00F55091">
        <w:rPr>
          <w:rFonts w:ascii="Times New Roman" w:hAnsi="Times New Roman" w:cs="Times New Roman"/>
          <w:sz w:val="24"/>
          <w:szCs w:val="24"/>
        </w:rPr>
        <w:t>e</w:t>
      </w:r>
      <w:r w:rsidR="00BE3BA0">
        <w:rPr>
          <w:rFonts w:ascii="Times New Roman" w:hAnsi="Times New Roman" w:cs="Times New Roman"/>
          <w:sz w:val="24"/>
          <w:szCs w:val="24"/>
        </w:rPr>
        <w:t>lu</w:t>
      </w:r>
      <w:r w:rsidR="005B09BC">
        <w:rPr>
          <w:rFonts w:ascii="Times New Roman" w:hAnsi="Times New Roman" w:cs="Times New Roman"/>
          <w:sz w:val="24"/>
          <w:szCs w:val="24"/>
        </w:rPr>
        <w:t xml:space="preserve"> konkurencjach uczestniczyły osoby niepełnosprawne. Zawodnicy mogli wziąć udział w zawodach piłki nożnej</w:t>
      </w:r>
      <w:r w:rsidR="00900781">
        <w:rPr>
          <w:rFonts w:ascii="Times New Roman" w:hAnsi="Times New Roman" w:cs="Times New Roman"/>
          <w:sz w:val="24"/>
          <w:szCs w:val="24"/>
        </w:rPr>
        <w:t>, koszykówki, tenisa ziemnego, siatkówki, łucznictwie, szachach, tenisie stołowy, rowerowym torze przeszkód, biegach, kolarstwie, rolkach i wielu innych</w:t>
      </w:r>
      <w:r w:rsidR="00E82E97">
        <w:rPr>
          <w:rFonts w:ascii="Times New Roman" w:hAnsi="Times New Roman" w:cs="Times New Roman"/>
          <w:sz w:val="24"/>
          <w:szCs w:val="24"/>
        </w:rPr>
        <w:t xml:space="preserve"> </w:t>
      </w:r>
      <w:r w:rsidR="00900781">
        <w:rPr>
          <w:rFonts w:ascii="Times New Roman" w:hAnsi="Times New Roman" w:cs="Times New Roman"/>
          <w:sz w:val="24"/>
          <w:szCs w:val="24"/>
        </w:rPr>
        <w:t>konkurencjach. W czasie imprezy została przeprowadzona kwesta charytatywna (licytowano</w:t>
      </w:r>
      <w:r w:rsidR="00E82E97">
        <w:rPr>
          <w:rFonts w:ascii="Times New Roman" w:hAnsi="Times New Roman" w:cs="Times New Roman"/>
          <w:sz w:val="24"/>
          <w:szCs w:val="24"/>
        </w:rPr>
        <w:t xml:space="preserve"> atrakcyjne przedmioty), z które</w:t>
      </w:r>
      <w:r w:rsidR="00790A26">
        <w:rPr>
          <w:rFonts w:ascii="Times New Roman" w:hAnsi="Times New Roman" w:cs="Times New Roman"/>
          <w:sz w:val="24"/>
          <w:szCs w:val="24"/>
        </w:rPr>
        <w:t>j</w:t>
      </w:r>
      <w:r w:rsidR="00E82E97">
        <w:rPr>
          <w:rFonts w:ascii="Times New Roman" w:hAnsi="Times New Roman" w:cs="Times New Roman"/>
          <w:sz w:val="24"/>
          <w:szCs w:val="24"/>
        </w:rPr>
        <w:t xml:space="preserve"> dochód przeznaczony został na wyposażenie pokoju w niezbędne urządzenia do prowadzenia rehabilitacji w mi</w:t>
      </w:r>
      <w:r w:rsidR="00790A26">
        <w:rPr>
          <w:rFonts w:ascii="Times New Roman" w:hAnsi="Times New Roman" w:cs="Times New Roman"/>
          <w:sz w:val="24"/>
          <w:szCs w:val="24"/>
        </w:rPr>
        <w:t>ejscu zamieszkania dla niepełnosprawnego dziecka. W dniu 30 września</w:t>
      </w:r>
      <w:r w:rsidR="00036C67">
        <w:rPr>
          <w:rFonts w:ascii="Times New Roman" w:hAnsi="Times New Roman" w:cs="Times New Roman"/>
          <w:sz w:val="24"/>
          <w:szCs w:val="24"/>
        </w:rPr>
        <w:t xml:space="preserve"> 2014r. w Urzędzie Miejskim przedstawiciele </w:t>
      </w:r>
      <w:r w:rsidR="00036C67">
        <w:rPr>
          <w:rFonts w:ascii="Times New Roman" w:hAnsi="Times New Roman" w:cs="Times New Roman"/>
          <w:sz w:val="24"/>
          <w:szCs w:val="24"/>
        </w:rPr>
        <w:lastRenderedPageBreak/>
        <w:t>Stowarzyszenia Sportowego Tigers Prudnik w raz z Burmistrzem i Starostą Prudnickim</w:t>
      </w:r>
      <w:r w:rsidR="002B2138">
        <w:rPr>
          <w:rFonts w:ascii="Times New Roman" w:hAnsi="Times New Roman" w:cs="Times New Roman"/>
          <w:sz w:val="24"/>
          <w:szCs w:val="24"/>
        </w:rPr>
        <w:t xml:space="preserve"> </w:t>
      </w:r>
      <w:r w:rsidR="00036C67">
        <w:rPr>
          <w:rFonts w:ascii="Times New Roman" w:hAnsi="Times New Roman" w:cs="Times New Roman"/>
          <w:sz w:val="24"/>
          <w:szCs w:val="24"/>
        </w:rPr>
        <w:t>dokonali oficjalnego wręczenia symbolicznego czeku na kwotę 12.388,34 zł</w:t>
      </w:r>
      <w:r w:rsidR="002B2138">
        <w:rPr>
          <w:rFonts w:ascii="Times New Roman" w:hAnsi="Times New Roman" w:cs="Times New Roman"/>
          <w:sz w:val="24"/>
          <w:szCs w:val="24"/>
        </w:rPr>
        <w:t>.</w:t>
      </w:r>
      <w:r w:rsidR="00BE3BA0">
        <w:rPr>
          <w:rFonts w:ascii="Times New Roman" w:hAnsi="Times New Roman" w:cs="Times New Roman"/>
          <w:sz w:val="24"/>
          <w:szCs w:val="24"/>
        </w:rPr>
        <w:t xml:space="preserve"> </w:t>
      </w:r>
      <w:r w:rsidR="002B2138">
        <w:rPr>
          <w:rFonts w:ascii="Times New Roman" w:hAnsi="Times New Roman" w:cs="Times New Roman"/>
          <w:sz w:val="24"/>
          <w:szCs w:val="24"/>
        </w:rPr>
        <w:t>Imp</w:t>
      </w:r>
      <w:r w:rsidR="00881431">
        <w:rPr>
          <w:rFonts w:ascii="Times New Roman" w:hAnsi="Times New Roman" w:cs="Times New Roman"/>
          <w:sz w:val="24"/>
          <w:szCs w:val="24"/>
        </w:rPr>
        <w:t xml:space="preserve">reza odbyła się przy </w:t>
      </w:r>
      <w:r w:rsidR="004F7BB0">
        <w:rPr>
          <w:rFonts w:ascii="Times New Roman" w:hAnsi="Times New Roman" w:cs="Times New Roman"/>
          <w:sz w:val="24"/>
          <w:szCs w:val="24"/>
        </w:rPr>
        <w:t>współpracy</w:t>
      </w:r>
      <w:r w:rsidR="00F83727">
        <w:rPr>
          <w:rFonts w:ascii="Times New Roman" w:hAnsi="Times New Roman" w:cs="Times New Roman"/>
          <w:sz w:val="24"/>
          <w:szCs w:val="24"/>
        </w:rPr>
        <w:t xml:space="preserve"> instytucji samorządowych, ośrodków sportu i kultury, lokalnych klubów, organizacji, firm i osób prywatnych.</w:t>
      </w:r>
    </w:p>
    <w:p w:rsidR="009759C6" w:rsidRPr="00C74A77" w:rsidRDefault="007C5AE2" w:rsidP="00C74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Dzięki tej imprezie udaje się namówić społeczność nie tylko Prudnika  i okolic do ruchu, uprawiania dyscyplin sportowych, a co za tym idzie zdrowego tryby życia, co jest największym sukcesem tej imprezy. </w:t>
      </w:r>
      <w:r w:rsidR="00F83727">
        <w:rPr>
          <w:rFonts w:ascii="Times New Roman" w:hAnsi="Times New Roman" w:cs="Times New Roman"/>
          <w:sz w:val="24"/>
          <w:szCs w:val="24"/>
        </w:rPr>
        <w:t xml:space="preserve"> </w:t>
      </w:r>
      <w:r w:rsidR="00DA39DF">
        <w:rPr>
          <w:rFonts w:ascii="Times New Roman" w:hAnsi="Times New Roman" w:cs="Times New Roman"/>
          <w:sz w:val="24"/>
          <w:szCs w:val="24"/>
        </w:rPr>
        <w:t xml:space="preserve"> </w:t>
      </w:r>
    </w:p>
    <w:p w:rsidR="00C74A77" w:rsidRPr="0008761C" w:rsidRDefault="00C74A77" w:rsidP="00C74A77">
      <w:pPr>
        <w:spacing w:after="0" w:line="240" w:lineRule="auto"/>
        <w:jc w:val="center"/>
        <w:rPr>
          <w:rFonts w:ascii="Times New Roman" w:hAnsi="Times New Roman" w:cs="Times New Roman"/>
          <w:sz w:val="24"/>
          <w:szCs w:val="24"/>
        </w:rPr>
      </w:pPr>
    </w:p>
    <w:p w:rsidR="00AE3434" w:rsidRDefault="00AE3434" w:rsidP="00833C60">
      <w:pPr>
        <w:spacing w:after="0" w:line="240" w:lineRule="auto"/>
        <w:jc w:val="center"/>
        <w:rPr>
          <w:rFonts w:ascii="Times New Roman" w:hAnsi="Times New Roman" w:cs="Times New Roman"/>
          <w:b/>
          <w:sz w:val="24"/>
          <w:szCs w:val="24"/>
          <w:u w:val="single"/>
        </w:rPr>
      </w:pPr>
    </w:p>
    <w:p w:rsidR="00AE3434" w:rsidRDefault="00AE3434" w:rsidP="00833C60">
      <w:pPr>
        <w:spacing w:after="0" w:line="240" w:lineRule="auto"/>
        <w:jc w:val="center"/>
        <w:rPr>
          <w:rFonts w:ascii="Times New Roman" w:hAnsi="Times New Roman" w:cs="Times New Roman"/>
          <w:b/>
          <w:sz w:val="24"/>
          <w:szCs w:val="24"/>
          <w:u w:val="single"/>
        </w:rPr>
      </w:pPr>
    </w:p>
    <w:p w:rsidR="00AE3434" w:rsidRDefault="00AE3434" w:rsidP="00833C60">
      <w:pPr>
        <w:spacing w:after="0" w:line="240" w:lineRule="auto"/>
        <w:jc w:val="center"/>
        <w:rPr>
          <w:rFonts w:ascii="Times New Roman" w:hAnsi="Times New Roman" w:cs="Times New Roman"/>
          <w:b/>
          <w:sz w:val="24"/>
          <w:szCs w:val="24"/>
          <w:u w:val="single"/>
        </w:rPr>
      </w:pPr>
    </w:p>
    <w:p w:rsidR="006B7C02" w:rsidRDefault="006B7C02" w:rsidP="00833C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STOWARZYSZENIE PRZYJACIÓŁ I OSÓB NIEPEŁNOSPRAWNYCH</w:t>
      </w:r>
    </w:p>
    <w:p w:rsidR="008C782D" w:rsidRDefault="008C782D" w:rsidP="0005295F">
      <w:pPr>
        <w:spacing w:after="0" w:line="240" w:lineRule="auto"/>
        <w:jc w:val="center"/>
        <w:rPr>
          <w:rFonts w:ascii="Times New Roman" w:hAnsi="Times New Roman" w:cs="Times New Roman"/>
          <w:b/>
          <w:sz w:val="24"/>
          <w:szCs w:val="24"/>
          <w:u w:val="single"/>
        </w:rPr>
      </w:pPr>
      <w:r w:rsidRPr="00311939">
        <w:rPr>
          <w:rFonts w:ascii="Times New Roman" w:hAnsi="Times New Roman" w:cs="Times New Roman"/>
          <w:b/>
          <w:sz w:val="24"/>
          <w:szCs w:val="24"/>
          <w:u w:val="single"/>
        </w:rPr>
        <w:t>„Za głosem serca” ul. Batorego 2</w:t>
      </w:r>
      <w:r w:rsidR="00ED5D21">
        <w:rPr>
          <w:rFonts w:ascii="Times New Roman" w:hAnsi="Times New Roman" w:cs="Times New Roman"/>
          <w:b/>
          <w:sz w:val="24"/>
          <w:szCs w:val="24"/>
          <w:u w:val="single"/>
        </w:rPr>
        <w:t>,</w:t>
      </w:r>
      <w:r w:rsidRPr="00311939">
        <w:rPr>
          <w:rFonts w:ascii="Times New Roman" w:hAnsi="Times New Roman" w:cs="Times New Roman"/>
          <w:b/>
          <w:sz w:val="24"/>
          <w:szCs w:val="24"/>
          <w:u w:val="single"/>
        </w:rPr>
        <w:t xml:space="preserve"> 48-250 Głogówek</w:t>
      </w:r>
    </w:p>
    <w:p w:rsidR="0005295F" w:rsidRDefault="0005295F" w:rsidP="0005295F">
      <w:pPr>
        <w:spacing w:after="0" w:line="240" w:lineRule="auto"/>
        <w:jc w:val="center"/>
        <w:rPr>
          <w:rFonts w:ascii="Times New Roman" w:hAnsi="Times New Roman" w:cs="Times New Roman"/>
          <w:b/>
          <w:sz w:val="24"/>
          <w:szCs w:val="24"/>
          <w:u w:val="single"/>
        </w:rPr>
      </w:pPr>
    </w:p>
    <w:p w:rsidR="00296D00" w:rsidRDefault="000F3F19" w:rsidP="000F3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„Za głosem serca” powstało i działa przy Specjalnym Ośrodku Szkolno-Wychowawczym w Głogówku, większość pomocy skierowanej jest do wychowanków oraz dorosłych absolwentów Ośrodka. </w:t>
      </w:r>
      <w:r w:rsidR="00296D00">
        <w:rPr>
          <w:rFonts w:ascii="Times New Roman" w:hAnsi="Times New Roman" w:cs="Times New Roman"/>
          <w:sz w:val="24"/>
          <w:szCs w:val="24"/>
        </w:rPr>
        <w:t xml:space="preserve">Stowarzyszenie podjęło, koordynowało i finansowało następujące działania: </w:t>
      </w:r>
    </w:p>
    <w:p w:rsidR="00E06B6A" w:rsidRDefault="00296D00" w:rsidP="00296D00">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2A2112">
        <w:rPr>
          <w:rFonts w:ascii="Times New Roman" w:hAnsi="Times New Roman" w:cs="Times New Roman"/>
          <w:sz w:val="24"/>
          <w:szCs w:val="24"/>
        </w:rPr>
        <w:t>Od stycznia do września br. dzięki działalności Stowarzyszenia, przy Ośrodku Szkolno-Wychowawczym</w:t>
      </w:r>
      <w:r w:rsidR="00247E49">
        <w:rPr>
          <w:rFonts w:ascii="Times New Roman" w:hAnsi="Times New Roman" w:cs="Times New Roman"/>
          <w:sz w:val="24"/>
          <w:szCs w:val="24"/>
        </w:rPr>
        <w:t xml:space="preserve"> im. Wandy Chotomskiej w Głogówku organizowano zajęcia o charakterze opiekuńczo-wychowawczym dla niepełnosprawnych absolwentów</w:t>
      </w:r>
      <w:r w:rsidR="003440E9">
        <w:rPr>
          <w:rFonts w:ascii="Times New Roman" w:hAnsi="Times New Roman" w:cs="Times New Roman"/>
          <w:sz w:val="24"/>
          <w:szCs w:val="24"/>
        </w:rPr>
        <w:t xml:space="preserve"> Ośrodka. Działalność ta możliwa jest dzięki obecnym i emerytowanym nauczycielom placówki, którzy w ramach swojego wolnego czasu, jako wolontariusze</w:t>
      </w:r>
      <w:r w:rsidR="003C7B88">
        <w:rPr>
          <w:rFonts w:ascii="Times New Roman" w:hAnsi="Times New Roman" w:cs="Times New Roman"/>
          <w:sz w:val="24"/>
          <w:szCs w:val="24"/>
        </w:rPr>
        <w:t xml:space="preserve"> prowadzą różnego rodzaju zajęcia, m.in.: artterapię, muzykoterapię, zajęcia w Sali Doświadczania Świata, zajęcia</w:t>
      </w:r>
      <w:r w:rsidR="000E1C09">
        <w:rPr>
          <w:rFonts w:ascii="Times New Roman" w:hAnsi="Times New Roman" w:cs="Times New Roman"/>
          <w:sz w:val="24"/>
          <w:szCs w:val="24"/>
        </w:rPr>
        <w:t xml:space="preserve"> sportowe, spacery itp. Ważnym elementem tej działalności jest fakt, iż przez aktywny udział</w:t>
      </w:r>
      <w:r w:rsidR="00F31918">
        <w:rPr>
          <w:rFonts w:ascii="Times New Roman" w:hAnsi="Times New Roman" w:cs="Times New Roman"/>
          <w:sz w:val="24"/>
          <w:szCs w:val="24"/>
        </w:rPr>
        <w:t xml:space="preserve"> absolwentów w życiu szkoły, są oni integralną częścią </w:t>
      </w:r>
      <w:r w:rsidR="00601632">
        <w:rPr>
          <w:rFonts w:ascii="Times New Roman" w:hAnsi="Times New Roman" w:cs="Times New Roman"/>
          <w:sz w:val="24"/>
          <w:szCs w:val="24"/>
        </w:rPr>
        <w:t>placówki, dzięki czemu czują się dowartościowani i potrzebni.</w:t>
      </w:r>
      <w:r w:rsidR="00BB79B2">
        <w:rPr>
          <w:rFonts w:ascii="Times New Roman" w:hAnsi="Times New Roman" w:cs="Times New Roman"/>
          <w:sz w:val="24"/>
          <w:szCs w:val="24"/>
        </w:rPr>
        <w:t xml:space="preserve"> </w:t>
      </w:r>
      <w:r w:rsidR="008437BA">
        <w:rPr>
          <w:rFonts w:ascii="Times New Roman" w:hAnsi="Times New Roman" w:cs="Times New Roman"/>
          <w:sz w:val="24"/>
          <w:szCs w:val="24"/>
        </w:rPr>
        <w:t>Obecnie przeprowadzany jest remont placówki dlatego zajęcia są zawieszone.</w:t>
      </w:r>
    </w:p>
    <w:p w:rsidR="003978FF" w:rsidRDefault="00E06B6A"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2.Wycieczki integracyjne „Zielone Szkoły”- </w:t>
      </w:r>
      <w:r w:rsidR="0016334D">
        <w:rPr>
          <w:rFonts w:ascii="Times New Roman" w:hAnsi="Times New Roman" w:cs="Times New Roman"/>
          <w:sz w:val="24"/>
          <w:szCs w:val="24"/>
        </w:rPr>
        <w:t xml:space="preserve">m.in.: </w:t>
      </w:r>
      <w:r w:rsidR="0038458E">
        <w:rPr>
          <w:rFonts w:ascii="Times New Roman" w:hAnsi="Times New Roman" w:cs="Times New Roman"/>
          <w:sz w:val="24"/>
          <w:szCs w:val="24"/>
        </w:rPr>
        <w:t xml:space="preserve">do Łaz </w:t>
      </w:r>
      <w:r>
        <w:rPr>
          <w:rFonts w:ascii="Times New Roman" w:hAnsi="Times New Roman" w:cs="Times New Roman"/>
          <w:sz w:val="24"/>
          <w:szCs w:val="24"/>
        </w:rPr>
        <w:t>dla uczniów i wychowanków Ośr</w:t>
      </w:r>
      <w:r w:rsidR="003978FF">
        <w:rPr>
          <w:rFonts w:ascii="Times New Roman" w:hAnsi="Times New Roman" w:cs="Times New Roman"/>
          <w:sz w:val="24"/>
          <w:szCs w:val="24"/>
        </w:rPr>
        <w:t>odka.</w:t>
      </w:r>
    </w:p>
    <w:p w:rsidR="00E06B6A" w:rsidRDefault="00E06B6A"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3.Wycieczki do kina , muzeów, lekcje plenerowe, tematyczne, prelekcje, itp.</w:t>
      </w:r>
    </w:p>
    <w:p w:rsidR="00E06B6A" w:rsidRDefault="00E06B6A"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C6297">
        <w:rPr>
          <w:rFonts w:ascii="Times New Roman" w:hAnsi="Times New Roman" w:cs="Times New Roman"/>
          <w:sz w:val="24"/>
          <w:szCs w:val="24"/>
        </w:rPr>
        <w:t>Wyjazd na rewię na lodzie „Śpiąca Królewna” dla podopiecznych Ośrodka.</w:t>
      </w:r>
    </w:p>
    <w:p w:rsidR="00E06B6A" w:rsidRDefault="00E06B6A"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6297">
        <w:rPr>
          <w:rFonts w:ascii="Times New Roman" w:hAnsi="Times New Roman" w:cs="Times New Roman"/>
          <w:sz w:val="24"/>
          <w:szCs w:val="24"/>
        </w:rPr>
        <w:t xml:space="preserve">Dzięki zaangażowaniu Stowarzyszenia  podopieczni mogli wziąć udział w </w:t>
      </w:r>
      <w:r w:rsidR="00432E33">
        <w:rPr>
          <w:rFonts w:ascii="Times New Roman" w:hAnsi="Times New Roman" w:cs="Times New Roman"/>
          <w:sz w:val="24"/>
          <w:szCs w:val="24"/>
        </w:rPr>
        <w:t xml:space="preserve">innowacji pedagogicznej „Jan Cybis – wielki malarz z małego Wróblina”, </w:t>
      </w:r>
      <w:r w:rsidR="000B6A15">
        <w:rPr>
          <w:rFonts w:ascii="Times New Roman" w:hAnsi="Times New Roman" w:cs="Times New Roman"/>
          <w:sz w:val="24"/>
          <w:szCs w:val="24"/>
        </w:rPr>
        <w:t>dzięki której aktywnie uczestniczyli w zajęciach art</w:t>
      </w:r>
      <w:r w:rsidR="005C33B9">
        <w:rPr>
          <w:rFonts w:ascii="Times New Roman" w:hAnsi="Times New Roman" w:cs="Times New Roman"/>
          <w:sz w:val="24"/>
          <w:szCs w:val="24"/>
        </w:rPr>
        <w:t>e</w:t>
      </w:r>
      <w:r w:rsidR="000B6A15">
        <w:rPr>
          <w:rFonts w:ascii="Times New Roman" w:hAnsi="Times New Roman" w:cs="Times New Roman"/>
          <w:sz w:val="24"/>
          <w:szCs w:val="24"/>
        </w:rPr>
        <w:t>terapii.</w:t>
      </w:r>
      <w:r w:rsidR="005C33B9">
        <w:rPr>
          <w:rFonts w:ascii="Times New Roman" w:hAnsi="Times New Roman" w:cs="Times New Roman"/>
          <w:sz w:val="24"/>
          <w:szCs w:val="24"/>
        </w:rPr>
        <w:t xml:space="preserve"> </w:t>
      </w:r>
    </w:p>
    <w:p w:rsidR="005C33B9" w:rsidRDefault="005C33B9"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Uczniowie i absolwenci </w:t>
      </w:r>
      <w:r w:rsidR="00856C28">
        <w:rPr>
          <w:rFonts w:ascii="Times New Roman" w:hAnsi="Times New Roman" w:cs="Times New Roman"/>
          <w:sz w:val="24"/>
          <w:szCs w:val="24"/>
        </w:rPr>
        <w:t>brali udział w Pikniku Olimpiad Specjalnych „Bezpieczne wakacje”</w:t>
      </w:r>
      <w:r w:rsidR="00856C28">
        <w:rPr>
          <w:rFonts w:ascii="Times New Roman" w:hAnsi="Times New Roman" w:cs="Times New Roman"/>
          <w:sz w:val="24"/>
          <w:szCs w:val="24"/>
        </w:rPr>
        <w:br/>
      </w:r>
      <w:r w:rsidR="00A65FE1">
        <w:rPr>
          <w:rFonts w:ascii="Times New Roman" w:hAnsi="Times New Roman" w:cs="Times New Roman"/>
          <w:sz w:val="24"/>
          <w:szCs w:val="24"/>
        </w:rPr>
        <w:t xml:space="preserve"> w Kędzierzynie-Koźlu. Finansowane były również wyjazdy na zawody </w:t>
      </w:r>
      <w:r w:rsidR="001A1F83">
        <w:rPr>
          <w:rFonts w:ascii="Times New Roman" w:hAnsi="Times New Roman" w:cs="Times New Roman"/>
          <w:sz w:val="24"/>
          <w:szCs w:val="24"/>
        </w:rPr>
        <w:t>i zgrupowania sportowe.</w:t>
      </w:r>
    </w:p>
    <w:p w:rsidR="001A1F83" w:rsidRDefault="001A1F83"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F7432C">
        <w:rPr>
          <w:rFonts w:ascii="Times New Roman" w:hAnsi="Times New Roman" w:cs="Times New Roman"/>
          <w:sz w:val="24"/>
          <w:szCs w:val="24"/>
        </w:rPr>
        <w:t>Przeprowadzono imprezy integracyjne</w:t>
      </w:r>
      <w:r w:rsidR="00D64C63">
        <w:rPr>
          <w:rFonts w:ascii="Times New Roman" w:hAnsi="Times New Roman" w:cs="Times New Roman"/>
          <w:sz w:val="24"/>
          <w:szCs w:val="24"/>
        </w:rPr>
        <w:t xml:space="preserve">, takie jak: Bal integracyjny – karnawałowy „Śniadanie wielkanocne”, </w:t>
      </w:r>
      <w:r w:rsidR="004F58B5">
        <w:rPr>
          <w:rFonts w:ascii="Times New Roman" w:hAnsi="Times New Roman" w:cs="Times New Roman"/>
          <w:sz w:val="24"/>
          <w:szCs w:val="24"/>
        </w:rPr>
        <w:t>finansowane ze środków Stowarzyszenia i przeprowadzone przez jego członków.</w:t>
      </w:r>
    </w:p>
    <w:p w:rsidR="00954547" w:rsidRDefault="00954547" w:rsidP="003978F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W lutym po raz piąty zorganizowano Zimowy Bal Charytatywny, a we wrześniu kwestę pieniężną</w:t>
      </w:r>
      <w:r w:rsidR="007A2D73">
        <w:rPr>
          <w:rFonts w:ascii="Times New Roman" w:hAnsi="Times New Roman" w:cs="Times New Roman"/>
          <w:sz w:val="24"/>
          <w:szCs w:val="24"/>
        </w:rPr>
        <w:t>,</w:t>
      </w:r>
      <w:r w:rsidR="007A2D73">
        <w:rPr>
          <w:rFonts w:ascii="Times New Roman" w:hAnsi="Times New Roman" w:cs="Times New Roman"/>
          <w:sz w:val="24"/>
          <w:szCs w:val="24"/>
        </w:rPr>
        <w:br/>
        <w:t xml:space="preserve"> z których środki przeznaczone były na cele statutowe Stowarzyszenia.</w:t>
      </w:r>
    </w:p>
    <w:p w:rsidR="003978FF" w:rsidRDefault="003978FF" w:rsidP="00630457">
      <w:pPr>
        <w:spacing w:after="0" w:line="240" w:lineRule="auto"/>
        <w:jc w:val="center"/>
        <w:rPr>
          <w:rFonts w:ascii="Times New Roman" w:hAnsi="Times New Roman" w:cs="Times New Roman"/>
          <w:b/>
          <w:sz w:val="24"/>
          <w:szCs w:val="24"/>
          <w:u w:val="single"/>
        </w:rPr>
      </w:pPr>
    </w:p>
    <w:p w:rsidR="00630457" w:rsidRDefault="00630457" w:rsidP="0063045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STOWARZYSZENIE AKTYWNEJ POMOCY RODZINIE – ALTERNATYWA (S.A.P.R.A)</w:t>
      </w:r>
    </w:p>
    <w:p w:rsidR="00630457" w:rsidRDefault="00630457" w:rsidP="00630457">
      <w:pPr>
        <w:spacing w:after="0" w:line="240" w:lineRule="auto"/>
        <w:jc w:val="center"/>
        <w:rPr>
          <w:rFonts w:ascii="Times New Roman" w:hAnsi="Times New Roman" w:cs="Times New Roman"/>
          <w:b/>
          <w:sz w:val="24"/>
          <w:szCs w:val="24"/>
          <w:u w:val="single"/>
        </w:rPr>
      </w:pPr>
      <w:r w:rsidRPr="00311939">
        <w:rPr>
          <w:rFonts w:ascii="Times New Roman" w:hAnsi="Times New Roman" w:cs="Times New Roman"/>
          <w:b/>
          <w:sz w:val="24"/>
          <w:szCs w:val="24"/>
          <w:u w:val="single"/>
        </w:rPr>
        <w:t xml:space="preserve"> ul. </w:t>
      </w:r>
      <w:r w:rsidR="006D0F9D">
        <w:rPr>
          <w:rFonts w:ascii="Times New Roman" w:hAnsi="Times New Roman" w:cs="Times New Roman"/>
          <w:b/>
          <w:sz w:val="24"/>
          <w:szCs w:val="24"/>
          <w:u w:val="single"/>
        </w:rPr>
        <w:t>Kościuszki 55a</w:t>
      </w:r>
      <w:r>
        <w:rPr>
          <w:rFonts w:ascii="Times New Roman" w:hAnsi="Times New Roman" w:cs="Times New Roman"/>
          <w:b/>
          <w:sz w:val="24"/>
          <w:szCs w:val="24"/>
          <w:u w:val="single"/>
        </w:rPr>
        <w:t>,</w:t>
      </w:r>
      <w:r w:rsidRPr="00311939">
        <w:rPr>
          <w:rFonts w:ascii="Times New Roman" w:hAnsi="Times New Roman" w:cs="Times New Roman"/>
          <w:b/>
          <w:sz w:val="24"/>
          <w:szCs w:val="24"/>
          <w:u w:val="single"/>
        </w:rPr>
        <w:t xml:space="preserve"> 48-2</w:t>
      </w:r>
      <w:r w:rsidR="006D0F9D">
        <w:rPr>
          <w:rFonts w:ascii="Times New Roman" w:hAnsi="Times New Roman" w:cs="Times New Roman"/>
          <w:b/>
          <w:sz w:val="24"/>
          <w:szCs w:val="24"/>
          <w:u w:val="single"/>
        </w:rPr>
        <w:t>0</w:t>
      </w:r>
      <w:r w:rsidRPr="00311939">
        <w:rPr>
          <w:rFonts w:ascii="Times New Roman" w:hAnsi="Times New Roman" w:cs="Times New Roman"/>
          <w:b/>
          <w:sz w:val="24"/>
          <w:szCs w:val="24"/>
          <w:u w:val="single"/>
        </w:rPr>
        <w:t xml:space="preserve">0 </w:t>
      </w:r>
      <w:r w:rsidR="006D0F9D">
        <w:rPr>
          <w:rFonts w:ascii="Times New Roman" w:hAnsi="Times New Roman" w:cs="Times New Roman"/>
          <w:b/>
          <w:sz w:val="24"/>
          <w:szCs w:val="24"/>
          <w:u w:val="single"/>
        </w:rPr>
        <w:t>Prudnik</w:t>
      </w:r>
    </w:p>
    <w:p w:rsidR="006D0F9D" w:rsidRDefault="006D0F9D" w:rsidP="00630457">
      <w:pPr>
        <w:spacing w:after="0" w:line="240" w:lineRule="auto"/>
        <w:jc w:val="center"/>
        <w:rPr>
          <w:rFonts w:ascii="Times New Roman" w:hAnsi="Times New Roman" w:cs="Times New Roman"/>
          <w:b/>
          <w:sz w:val="24"/>
          <w:szCs w:val="24"/>
          <w:u w:val="single"/>
        </w:rPr>
      </w:pPr>
    </w:p>
    <w:p w:rsidR="006D0F9D" w:rsidRDefault="006D0F9D" w:rsidP="006D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Stowarzyszenie realizowało dwa projekty</w:t>
      </w:r>
      <w:r w:rsidR="00BB1140">
        <w:rPr>
          <w:rFonts w:ascii="Times New Roman" w:hAnsi="Times New Roman" w:cs="Times New Roman"/>
          <w:sz w:val="24"/>
          <w:szCs w:val="24"/>
        </w:rPr>
        <w:t>:</w:t>
      </w:r>
    </w:p>
    <w:p w:rsidR="00BB1140" w:rsidRDefault="00BB1140" w:rsidP="006D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Od dnia 1.07.2014 projekt „Niepełnosprawni</w:t>
      </w:r>
      <w:r w:rsidR="001D69CF">
        <w:rPr>
          <w:rFonts w:ascii="Times New Roman" w:hAnsi="Times New Roman" w:cs="Times New Roman"/>
          <w:sz w:val="24"/>
          <w:szCs w:val="24"/>
        </w:rPr>
        <w:t xml:space="preserve"> </w:t>
      </w:r>
      <w:r>
        <w:rPr>
          <w:rFonts w:ascii="Times New Roman" w:hAnsi="Times New Roman" w:cs="Times New Roman"/>
          <w:sz w:val="24"/>
          <w:szCs w:val="24"/>
        </w:rPr>
        <w:t>-pełnosprawni, pełno świadomi</w:t>
      </w:r>
      <w:r w:rsidR="001D69CF">
        <w:rPr>
          <w:rFonts w:ascii="Times New Roman" w:hAnsi="Times New Roman" w:cs="Times New Roman"/>
          <w:sz w:val="24"/>
          <w:szCs w:val="24"/>
        </w:rPr>
        <w:t>”- program wsparcia osób niepełnosprawnych głównie z zaburzeniami i/lub upośledzonych umysłowo. W ramach projektu odbywały się:</w:t>
      </w:r>
    </w:p>
    <w:p w:rsidR="00D8007D" w:rsidRDefault="00D8007D" w:rsidP="006324D4">
      <w:pPr>
        <w:pStyle w:val="Akapitzlist"/>
        <w:numPr>
          <w:ilvl w:val="0"/>
          <w:numId w:val="19"/>
        </w:numPr>
        <w:spacing w:after="0" w:line="240" w:lineRule="auto"/>
        <w:jc w:val="both"/>
        <w:rPr>
          <w:rFonts w:ascii="Times New Roman" w:hAnsi="Times New Roman" w:cs="Times New Roman"/>
          <w:sz w:val="24"/>
          <w:szCs w:val="24"/>
        </w:rPr>
      </w:pPr>
      <w:r w:rsidRPr="00D8007D">
        <w:rPr>
          <w:rFonts w:ascii="Times New Roman" w:hAnsi="Times New Roman" w:cs="Times New Roman"/>
          <w:b/>
          <w:sz w:val="24"/>
          <w:szCs w:val="24"/>
        </w:rPr>
        <w:t>Warsztaty ekspresji twórczej i arteterapii</w:t>
      </w:r>
      <w:r w:rsidR="00604505">
        <w:rPr>
          <w:rFonts w:ascii="Times New Roman" w:hAnsi="Times New Roman" w:cs="Times New Roman"/>
          <w:b/>
          <w:sz w:val="24"/>
          <w:szCs w:val="24"/>
        </w:rPr>
        <w:t xml:space="preserve"> </w:t>
      </w:r>
      <w:r w:rsidR="00604505" w:rsidRPr="00604505">
        <w:rPr>
          <w:rFonts w:ascii="Times New Roman" w:hAnsi="Times New Roman" w:cs="Times New Roman"/>
          <w:sz w:val="24"/>
          <w:szCs w:val="24"/>
        </w:rPr>
        <w:t>(wa</w:t>
      </w:r>
      <w:r w:rsidR="00604505">
        <w:rPr>
          <w:rFonts w:ascii="Times New Roman" w:hAnsi="Times New Roman" w:cs="Times New Roman"/>
          <w:sz w:val="24"/>
          <w:szCs w:val="24"/>
        </w:rPr>
        <w:t>rsztaty handmade, plastyczne</w:t>
      </w:r>
      <w:r w:rsidR="006378AF">
        <w:rPr>
          <w:rFonts w:ascii="Times New Roman" w:hAnsi="Times New Roman" w:cs="Times New Roman"/>
          <w:sz w:val="24"/>
          <w:szCs w:val="24"/>
        </w:rPr>
        <w:t xml:space="preserve"> i rysunku, warsztaty teatralne, pisarskie i fotograficzne).</w:t>
      </w:r>
    </w:p>
    <w:p w:rsidR="008D6D05" w:rsidRPr="008D6D05" w:rsidRDefault="00E85EE2" w:rsidP="006324D4">
      <w:pPr>
        <w:pStyle w:val="Akapitzlist"/>
        <w:numPr>
          <w:ilvl w:val="0"/>
          <w:numId w:val="19"/>
        </w:numPr>
        <w:spacing w:after="0" w:line="240" w:lineRule="auto"/>
        <w:jc w:val="both"/>
        <w:rPr>
          <w:rFonts w:ascii="Times New Roman" w:hAnsi="Times New Roman" w:cs="Times New Roman"/>
          <w:b/>
          <w:sz w:val="24"/>
          <w:szCs w:val="24"/>
        </w:rPr>
      </w:pPr>
      <w:r w:rsidRPr="00E85EE2">
        <w:rPr>
          <w:rFonts w:ascii="Times New Roman" w:hAnsi="Times New Roman" w:cs="Times New Roman"/>
          <w:b/>
          <w:sz w:val="24"/>
          <w:szCs w:val="24"/>
        </w:rPr>
        <w:t xml:space="preserve">Trening umiejętności i </w:t>
      </w:r>
      <w:r w:rsidR="00D60FE0">
        <w:rPr>
          <w:rFonts w:ascii="Times New Roman" w:hAnsi="Times New Roman" w:cs="Times New Roman"/>
          <w:b/>
          <w:sz w:val="24"/>
          <w:szCs w:val="24"/>
        </w:rPr>
        <w:t>kompetencji społecznych</w:t>
      </w:r>
      <w:r w:rsidR="00F24C5C">
        <w:rPr>
          <w:rFonts w:ascii="Times New Roman" w:hAnsi="Times New Roman" w:cs="Times New Roman"/>
          <w:b/>
          <w:sz w:val="24"/>
          <w:szCs w:val="24"/>
        </w:rPr>
        <w:t xml:space="preserve"> tj.</w:t>
      </w:r>
      <w:r w:rsidR="00422D22">
        <w:rPr>
          <w:rFonts w:ascii="Times New Roman" w:hAnsi="Times New Roman" w:cs="Times New Roman"/>
          <w:b/>
          <w:sz w:val="24"/>
          <w:szCs w:val="24"/>
        </w:rPr>
        <w:t xml:space="preserve">- </w:t>
      </w:r>
      <w:r w:rsidR="00422D22">
        <w:rPr>
          <w:rFonts w:ascii="Times New Roman" w:hAnsi="Times New Roman" w:cs="Times New Roman"/>
          <w:sz w:val="24"/>
          <w:szCs w:val="24"/>
        </w:rPr>
        <w:t>warsztaty umiejętności psychospołecznych zwiększania aktywności życiowej i zaradności</w:t>
      </w:r>
      <w:r w:rsidR="00F24C5C">
        <w:rPr>
          <w:rFonts w:ascii="Times New Roman" w:hAnsi="Times New Roman" w:cs="Times New Roman"/>
          <w:sz w:val="24"/>
          <w:szCs w:val="24"/>
        </w:rPr>
        <w:t xml:space="preserve"> osobistej, </w:t>
      </w:r>
      <w:r w:rsidR="006747A3">
        <w:rPr>
          <w:rFonts w:ascii="Times New Roman" w:hAnsi="Times New Roman" w:cs="Times New Roman"/>
          <w:sz w:val="24"/>
          <w:szCs w:val="24"/>
        </w:rPr>
        <w:t xml:space="preserve">warsztaty </w:t>
      </w:r>
      <w:r w:rsidR="006747A3">
        <w:rPr>
          <w:rFonts w:ascii="Times New Roman" w:hAnsi="Times New Roman" w:cs="Times New Roman"/>
          <w:sz w:val="24"/>
          <w:szCs w:val="24"/>
        </w:rPr>
        <w:lastRenderedPageBreak/>
        <w:t>umiejętności psychospołecznych komunikacji i zachowań oraz szkole</w:t>
      </w:r>
      <w:r w:rsidR="008D6D05">
        <w:rPr>
          <w:rFonts w:ascii="Times New Roman" w:hAnsi="Times New Roman" w:cs="Times New Roman"/>
          <w:sz w:val="24"/>
          <w:szCs w:val="24"/>
        </w:rPr>
        <w:t>nie z nowinek technologicznych. Projekt finansowany ze środków PFRON.</w:t>
      </w:r>
    </w:p>
    <w:p w:rsidR="00E85EE2" w:rsidRDefault="008D6D05" w:rsidP="008D6D05">
      <w:pPr>
        <w:spacing w:after="0" w:line="240" w:lineRule="auto"/>
        <w:jc w:val="both"/>
        <w:rPr>
          <w:rFonts w:ascii="Times New Roman" w:hAnsi="Times New Roman" w:cs="Times New Roman"/>
          <w:sz w:val="24"/>
          <w:szCs w:val="24"/>
        </w:rPr>
      </w:pPr>
      <w:r w:rsidRPr="008D6D05">
        <w:rPr>
          <w:rFonts w:ascii="Times New Roman" w:hAnsi="Times New Roman" w:cs="Times New Roman"/>
          <w:sz w:val="24"/>
          <w:szCs w:val="24"/>
        </w:rPr>
        <w:t xml:space="preserve">2. </w:t>
      </w:r>
      <w:r w:rsidR="00422D22" w:rsidRPr="008D6D05">
        <w:rPr>
          <w:rFonts w:ascii="Times New Roman" w:hAnsi="Times New Roman" w:cs="Times New Roman"/>
          <w:sz w:val="24"/>
          <w:szCs w:val="24"/>
        </w:rPr>
        <w:t xml:space="preserve"> </w:t>
      </w:r>
      <w:r w:rsidR="001E4C63">
        <w:rPr>
          <w:rFonts w:ascii="Times New Roman" w:hAnsi="Times New Roman" w:cs="Times New Roman"/>
          <w:sz w:val="24"/>
          <w:szCs w:val="24"/>
        </w:rPr>
        <w:t xml:space="preserve">Od dnia 10.02.2014r. </w:t>
      </w:r>
      <w:r w:rsidR="00873213">
        <w:rPr>
          <w:rFonts w:ascii="Times New Roman" w:hAnsi="Times New Roman" w:cs="Times New Roman"/>
          <w:sz w:val="24"/>
          <w:szCs w:val="24"/>
        </w:rPr>
        <w:t>realizowany jest projekt „Jestem Samodzielny” współfinansowany ze środków Starostwa Powiatowego w Prudniku</w:t>
      </w:r>
      <w:r w:rsidR="00324844">
        <w:rPr>
          <w:rFonts w:ascii="Times New Roman" w:hAnsi="Times New Roman" w:cs="Times New Roman"/>
          <w:sz w:val="24"/>
          <w:szCs w:val="24"/>
        </w:rPr>
        <w:t>. Jest on adresowany do osób z zaburzeniami psychicznymi, osób niepełnosprawnych oraz ich rodzin. W ramach projektu realizowane są:</w:t>
      </w:r>
    </w:p>
    <w:p w:rsidR="00324844" w:rsidRDefault="00CF5A78" w:rsidP="006324D4">
      <w:pPr>
        <w:pStyle w:val="Akapitzlist"/>
        <w:numPr>
          <w:ilvl w:val="0"/>
          <w:numId w:val="20"/>
        </w:numPr>
        <w:spacing w:after="0" w:line="240" w:lineRule="auto"/>
        <w:jc w:val="both"/>
        <w:rPr>
          <w:rFonts w:ascii="Times New Roman" w:hAnsi="Times New Roman" w:cs="Times New Roman"/>
          <w:sz w:val="24"/>
          <w:szCs w:val="24"/>
        </w:rPr>
      </w:pPr>
      <w:r w:rsidRPr="00CF5A78">
        <w:rPr>
          <w:rFonts w:ascii="Times New Roman" w:hAnsi="Times New Roman" w:cs="Times New Roman"/>
          <w:b/>
          <w:sz w:val="24"/>
          <w:szCs w:val="24"/>
        </w:rPr>
        <w:t>Warsztaty ekspresji twórczej</w:t>
      </w:r>
      <w:r>
        <w:rPr>
          <w:rFonts w:ascii="Times New Roman" w:hAnsi="Times New Roman" w:cs="Times New Roman"/>
          <w:sz w:val="24"/>
          <w:szCs w:val="24"/>
        </w:rPr>
        <w:t xml:space="preserve"> (warsztaty teatralne, muzykoterapii, florystyczne, ekspresji twórczej).</w:t>
      </w:r>
    </w:p>
    <w:p w:rsidR="00CF5A78" w:rsidRPr="00C23D0C" w:rsidRDefault="005D2939" w:rsidP="006324D4">
      <w:pPr>
        <w:pStyle w:val="Akapitzlist"/>
        <w:numPr>
          <w:ilvl w:val="0"/>
          <w:numId w:val="20"/>
        </w:numPr>
        <w:spacing w:after="0" w:line="240" w:lineRule="auto"/>
        <w:jc w:val="both"/>
        <w:rPr>
          <w:rFonts w:ascii="Times New Roman" w:hAnsi="Times New Roman" w:cs="Times New Roman"/>
          <w:b/>
          <w:sz w:val="24"/>
          <w:szCs w:val="24"/>
        </w:rPr>
      </w:pPr>
      <w:r w:rsidRPr="005D2939">
        <w:rPr>
          <w:rFonts w:ascii="Times New Roman" w:hAnsi="Times New Roman" w:cs="Times New Roman"/>
          <w:b/>
          <w:sz w:val="24"/>
          <w:szCs w:val="24"/>
        </w:rPr>
        <w:t>Trening umiejętności i kompetencji społecznych</w:t>
      </w:r>
      <w:r>
        <w:rPr>
          <w:rFonts w:ascii="Times New Roman" w:hAnsi="Times New Roman" w:cs="Times New Roman"/>
          <w:b/>
          <w:sz w:val="24"/>
          <w:szCs w:val="24"/>
        </w:rPr>
        <w:t xml:space="preserve"> – </w:t>
      </w:r>
      <w:r>
        <w:rPr>
          <w:rFonts w:ascii="Times New Roman" w:hAnsi="Times New Roman" w:cs="Times New Roman"/>
          <w:sz w:val="24"/>
          <w:szCs w:val="24"/>
        </w:rPr>
        <w:t>warsztaty umiejętności psychospołecznych zwiększania aktywności życiowej i zaradności osobistej</w:t>
      </w:r>
      <w:r w:rsidR="00C23D0C">
        <w:rPr>
          <w:rFonts w:ascii="Times New Roman" w:hAnsi="Times New Roman" w:cs="Times New Roman"/>
          <w:sz w:val="24"/>
          <w:szCs w:val="24"/>
        </w:rPr>
        <w:t>.</w:t>
      </w:r>
    </w:p>
    <w:p w:rsidR="00C23D0C" w:rsidRPr="00C23D0C" w:rsidRDefault="00C23D0C" w:rsidP="00C23D0C">
      <w:pPr>
        <w:spacing w:after="0" w:line="240" w:lineRule="auto"/>
        <w:jc w:val="both"/>
        <w:rPr>
          <w:rFonts w:ascii="Times New Roman" w:hAnsi="Times New Roman" w:cs="Times New Roman"/>
          <w:sz w:val="24"/>
          <w:szCs w:val="24"/>
        </w:rPr>
      </w:pPr>
      <w:r w:rsidRPr="00C23D0C">
        <w:rPr>
          <w:rFonts w:ascii="Times New Roman" w:hAnsi="Times New Roman" w:cs="Times New Roman"/>
          <w:sz w:val="24"/>
          <w:szCs w:val="24"/>
        </w:rPr>
        <w:t xml:space="preserve">Osoby uczestniczące w projekcie mają również możliwość skorzystania  z porad </w:t>
      </w:r>
      <w:r w:rsidRPr="00FE6355">
        <w:rPr>
          <w:rFonts w:ascii="Times New Roman" w:hAnsi="Times New Roman" w:cs="Times New Roman"/>
          <w:b/>
          <w:sz w:val="24"/>
          <w:szCs w:val="24"/>
        </w:rPr>
        <w:t>pedagoga/terapeuty</w:t>
      </w:r>
      <w:r w:rsidR="00FE6355">
        <w:rPr>
          <w:rFonts w:ascii="Times New Roman" w:hAnsi="Times New Roman" w:cs="Times New Roman"/>
          <w:sz w:val="24"/>
          <w:szCs w:val="24"/>
        </w:rPr>
        <w:t xml:space="preserve"> </w:t>
      </w:r>
    </w:p>
    <w:p w:rsidR="00630457" w:rsidRPr="00FE6355" w:rsidRDefault="00FE6355" w:rsidP="00296D00">
      <w:p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oraz </w:t>
      </w:r>
      <w:r>
        <w:rPr>
          <w:rFonts w:ascii="Times New Roman" w:hAnsi="Times New Roman" w:cs="Times New Roman"/>
          <w:b/>
          <w:sz w:val="24"/>
          <w:szCs w:val="24"/>
        </w:rPr>
        <w:t>logopedy.</w:t>
      </w:r>
    </w:p>
    <w:p w:rsidR="005C33B9" w:rsidRDefault="005C33B9" w:rsidP="00296D00">
      <w:pPr>
        <w:tabs>
          <w:tab w:val="left" w:pos="0"/>
        </w:tabs>
        <w:spacing w:line="240" w:lineRule="auto"/>
        <w:jc w:val="both"/>
        <w:rPr>
          <w:rFonts w:ascii="Times New Roman" w:hAnsi="Times New Roman" w:cs="Times New Roman"/>
          <w:sz w:val="24"/>
          <w:szCs w:val="24"/>
        </w:rPr>
      </w:pPr>
    </w:p>
    <w:p w:rsidR="008C782D" w:rsidRDefault="00765110" w:rsidP="00765110">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u w:val="single"/>
        </w:rPr>
        <w:t>POLSKI ZWIĄZEK NIEWIDOMYCH ul. Kościuszki 1, 48-200 Prudnik</w:t>
      </w:r>
    </w:p>
    <w:p w:rsidR="00765110" w:rsidRDefault="00765110" w:rsidP="00296D00">
      <w:pPr>
        <w:spacing w:line="240" w:lineRule="auto"/>
        <w:jc w:val="both"/>
        <w:rPr>
          <w:rFonts w:ascii="Times New Roman" w:hAnsi="Times New Roman" w:cs="Times New Roman"/>
          <w:sz w:val="24"/>
          <w:szCs w:val="24"/>
        </w:rPr>
      </w:pPr>
      <w:r>
        <w:rPr>
          <w:rFonts w:ascii="Times New Roman" w:hAnsi="Times New Roman" w:cs="Times New Roman"/>
          <w:sz w:val="24"/>
          <w:szCs w:val="24"/>
        </w:rPr>
        <w:t>Polski Związek Niewidomych, Zarząd Koła w Prudniku prowadzi działania w ramach integracji</w:t>
      </w:r>
      <w:r w:rsidR="00172D8D">
        <w:rPr>
          <w:rFonts w:ascii="Times New Roman" w:hAnsi="Times New Roman" w:cs="Times New Roman"/>
          <w:sz w:val="24"/>
          <w:szCs w:val="24"/>
        </w:rPr>
        <w:br/>
      </w:r>
      <w:r>
        <w:rPr>
          <w:rFonts w:ascii="Times New Roman" w:hAnsi="Times New Roman" w:cs="Times New Roman"/>
          <w:sz w:val="24"/>
          <w:szCs w:val="24"/>
        </w:rPr>
        <w:t xml:space="preserve"> i rehabilitacji osób niewidomych i słabowidzących. Pomaga niewidomym oraz ich bliskim w adaptacji do nowych warunków życia na terenie naszego Powiatu</w:t>
      </w:r>
      <w:r w:rsidR="00C83946">
        <w:rPr>
          <w:rFonts w:ascii="Times New Roman" w:hAnsi="Times New Roman" w:cs="Times New Roman"/>
          <w:sz w:val="24"/>
          <w:szCs w:val="24"/>
        </w:rPr>
        <w:t xml:space="preserve">. Związek udziela porad </w:t>
      </w:r>
      <w:r w:rsidR="00172D8D">
        <w:rPr>
          <w:rFonts w:ascii="Times New Roman" w:hAnsi="Times New Roman" w:cs="Times New Roman"/>
          <w:sz w:val="24"/>
          <w:szCs w:val="24"/>
        </w:rPr>
        <w:br/>
      </w:r>
      <w:r w:rsidR="00C83946">
        <w:rPr>
          <w:rFonts w:ascii="Times New Roman" w:hAnsi="Times New Roman" w:cs="Times New Roman"/>
          <w:sz w:val="24"/>
          <w:szCs w:val="24"/>
        </w:rPr>
        <w:t>i informacji wszystkim zgłaszającym się osobom, w zależności od potrzeb tj.: gdzie należy się udać, aby otrzymać orzeczenie o stopniu niepełnosprawności, z jakich ulg można korzystać będąc osobą</w:t>
      </w:r>
      <w:r w:rsidR="00172D8D">
        <w:rPr>
          <w:rFonts w:ascii="Times New Roman" w:hAnsi="Times New Roman" w:cs="Times New Roman"/>
          <w:sz w:val="24"/>
          <w:szCs w:val="24"/>
        </w:rPr>
        <w:br/>
      </w:r>
      <w:r w:rsidR="00C83946">
        <w:rPr>
          <w:rFonts w:ascii="Times New Roman" w:hAnsi="Times New Roman" w:cs="Times New Roman"/>
          <w:sz w:val="24"/>
          <w:szCs w:val="24"/>
        </w:rPr>
        <w:t xml:space="preserve"> z dysfunkcją narządu wzroku.</w:t>
      </w:r>
      <w:r w:rsidR="00172D8D">
        <w:rPr>
          <w:rFonts w:ascii="Times New Roman" w:hAnsi="Times New Roman" w:cs="Times New Roman"/>
          <w:sz w:val="24"/>
          <w:szCs w:val="24"/>
        </w:rPr>
        <w:t xml:space="preserve"> Związek Niewidomych daje także wsparcie psychologiczne w procesie rehabilitacji i integracji.</w:t>
      </w:r>
    </w:p>
    <w:p w:rsidR="00BD581E" w:rsidRDefault="00A860F7" w:rsidP="009E6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9E628C">
        <w:rPr>
          <w:rFonts w:ascii="Times New Roman" w:hAnsi="Times New Roman" w:cs="Times New Roman"/>
          <w:sz w:val="24"/>
          <w:szCs w:val="24"/>
        </w:rPr>
        <w:t>pierwszym półroczu 2014r. odbyły się szkolenia indywidualne i grupowe w zakresie samodzielnego i bezpiecznego poruszania się</w:t>
      </w:r>
      <w:r w:rsidR="0013040D">
        <w:rPr>
          <w:rFonts w:ascii="Times New Roman" w:hAnsi="Times New Roman" w:cs="Times New Roman"/>
          <w:sz w:val="24"/>
          <w:szCs w:val="24"/>
        </w:rPr>
        <w:t xml:space="preserve"> oraz wykonywania czynności życia codziennego. Szkolenia odbyły się w Opolu z obsługi komputera, był spływ kajakowy w Ozimku</w:t>
      </w:r>
      <w:r w:rsidR="007C50AA">
        <w:rPr>
          <w:rFonts w:ascii="Times New Roman" w:hAnsi="Times New Roman" w:cs="Times New Roman"/>
          <w:sz w:val="24"/>
          <w:szCs w:val="24"/>
        </w:rPr>
        <w:t xml:space="preserve"> w miesiącu lipcu dla osób w wieku aktywności zawodowej, a w sierpniu dla osób starszych po 70-tym roku życia.</w:t>
      </w:r>
      <w:r w:rsidR="00500296">
        <w:rPr>
          <w:rFonts w:ascii="Times New Roman" w:hAnsi="Times New Roman" w:cs="Times New Roman"/>
          <w:sz w:val="24"/>
          <w:szCs w:val="24"/>
        </w:rPr>
        <w:t xml:space="preserve"> Po kilka osób z koła wzięło udział w tych szkoleniach. W każdy wtorek odbywają się spotkania w świetlicy koła, są to zajęcia</w:t>
      </w:r>
      <w:r w:rsidR="00111C00">
        <w:rPr>
          <w:rFonts w:ascii="Times New Roman" w:hAnsi="Times New Roman" w:cs="Times New Roman"/>
          <w:sz w:val="24"/>
          <w:szCs w:val="24"/>
        </w:rPr>
        <w:t xml:space="preserve"> integracyjne jak też okolicznościowe: okazje świąteczne, Mikołajki, Dzień Kobiet i wiele innych. W październiku odbył się rajd turystyczny</w:t>
      </w:r>
      <w:r w:rsidR="001319A0">
        <w:rPr>
          <w:rFonts w:ascii="Times New Roman" w:hAnsi="Times New Roman" w:cs="Times New Roman"/>
          <w:sz w:val="24"/>
          <w:szCs w:val="24"/>
        </w:rPr>
        <w:t xml:space="preserve"> </w:t>
      </w:r>
      <w:r w:rsidR="00111C00">
        <w:rPr>
          <w:rFonts w:ascii="Times New Roman" w:hAnsi="Times New Roman" w:cs="Times New Roman"/>
          <w:sz w:val="24"/>
          <w:szCs w:val="24"/>
        </w:rPr>
        <w:t>do Polanicy Zdrój dla 20-tu</w:t>
      </w:r>
      <w:r w:rsidR="0013040D">
        <w:rPr>
          <w:rFonts w:ascii="Times New Roman" w:hAnsi="Times New Roman" w:cs="Times New Roman"/>
          <w:sz w:val="24"/>
          <w:szCs w:val="24"/>
        </w:rPr>
        <w:t xml:space="preserve"> </w:t>
      </w:r>
      <w:r w:rsidR="001319A0">
        <w:rPr>
          <w:rFonts w:ascii="Times New Roman" w:hAnsi="Times New Roman" w:cs="Times New Roman"/>
          <w:sz w:val="24"/>
          <w:szCs w:val="24"/>
        </w:rPr>
        <w:t>osób w tym 3 przewodników, była to rehabilitacja poprzez sport i turystykę.</w:t>
      </w:r>
    </w:p>
    <w:p w:rsidR="00457BFB" w:rsidRDefault="004D0B2D" w:rsidP="009E6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października zorganizowany był także „Dzień białej laski” dla 40 osób, jest to Międzynarodowy dzień</w:t>
      </w:r>
      <w:r w:rsidR="00457BFB">
        <w:rPr>
          <w:rFonts w:ascii="Times New Roman" w:hAnsi="Times New Roman" w:cs="Times New Roman"/>
          <w:sz w:val="24"/>
          <w:szCs w:val="24"/>
        </w:rPr>
        <w:t xml:space="preserve"> niewidomego. </w:t>
      </w:r>
    </w:p>
    <w:p w:rsidR="004D0B2D" w:rsidRDefault="00457BFB" w:rsidP="009E6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Odbyły się ogniska z pieczeniem kiełbasek dla 45 osób w Prudniku</w:t>
      </w:r>
      <w:r w:rsidR="004D6198">
        <w:rPr>
          <w:rFonts w:ascii="Times New Roman" w:hAnsi="Times New Roman" w:cs="Times New Roman"/>
          <w:sz w:val="24"/>
          <w:szCs w:val="24"/>
        </w:rPr>
        <w:t xml:space="preserve"> i w Łące Prudnickiej</w:t>
      </w:r>
      <w:r w:rsidR="000E7591">
        <w:rPr>
          <w:rFonts w:ascii="Times New Roman" w:hAnsi="Times New Roman" w:cs="Times New Roman"/>
          <w:sz w:val="24"/>
          <w:szCs w:val="24"/>
        </w:rPr>
        <w:t xml:space="preserve"> dla 42 osób, odbył się turniej warcabowy osób niewidomych w świetlicy koła od 27 do 29 </w:t>
      </w:r>
      <w:r w:rsidR="009E0159">
        <w:rPr>
          <w:rFonts w:ascii="Times New Roman" w:hAnsi="Times New Roman" w:cs="Times New Roman"/>
          <w:sz w:val="24"/>
          <w:szCs w:val="24"/>
        </w:rPr>
        <w:t xml:space="preserve">października w którym wzięło udział 16 osób z licencją warcabową i rankingiem. </w:t>
      </w:r>
      <w:r w:rsidR="00E37A49">
        <w:rPr>
          <w:rFonts w:ascii="Times New Roman" w:hAnsi="Times New Roman" w:cs="Times New Roman"/>
          <w:sz w:val="24"/>
          <w:szCs w:val="24"/>
        </w:rPr>
        <w:t>Związek zaopatruje osoby niewidome w czasopisma i książki „mówione” jak też w sprzęt ułatwiający czynności dnia codziennego np.: glukometry mówione, zegarki, lupy różnego rodzaju, czujniki poziomu cieczy i inne.</w:t>
      </w:r>
    </w:p>
    <w:p w:rsidR="00E37A49" w:rsidRPr="00765110" w:rsidRDefault="00177397" w:rsidP="009E6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Uczestnikami są w większości osoby starsze, dla niektórych osób jest to jedyne wyjście z domu do </w:t>
      </w:r>
      <w:bookmarkStart w:id="0" w:name="_GoBack"/>
      <w:bookmarkEnd w:id="0"/>
      <w:r>
        <w:rPr>
          <w:rFonts w:ascii="Times New Roman" w:hAnsi="Times New Roman" w:cs="Times New Roman"/>
          <w:sz w:val="24"/>
          <w:szCs w:val="24"/>
        </w:rPr>
        <w:t xml:space="preserve">świetlicy w </w:t>
      </w:r>
      <w:r w:rsidR="00C94C04">
        <w:rPr>
          <w:rFonts w:ascii="Times New Roman" w:hAnsi="Times New Roman" w:cs="Times New Roman"/>
          <w:sz w:val="24"/>
          <w:szCs w:val="24"/>
        </w:rPr>
        <w:t>każdy wtorek. Osoby tutaj spotkają się, porozmawiają  o swoich problemach, podzielą się z innymi swoimi osiągnięciami</w:t>
      </w:r>
      <w:r w:rsidR="00AC3327">
        <w:rPr>
          <w:rFonts w:ascii="Times New Roman" w:hAnsi="Times New Roman" w:cs="Times New Roman"/>
          <w:sz w:val="24"/>
          <w:szCs w:val="24"/>
        </w:rPr>
        <w:t xml:space="preserve"> czy sposobami dochodzenia do zdrowia. Potrzeby ludzi niepełnosprawnych są duże, ale przy skromnych środkach jakimi są darowizny, składki, dotacje</w:t>
      </w:r>
      <w:r w:rsidR="00243EC3">
        <w:rPr>
          <w:rFonts w:ascii="Times New Roman" w:hAnsi="Times New Roman" w:cs="Times New Roman"/>
          <w:sz w:val="24"/>
          <w:szCs w:val="24"/>
        </w:rPr>
        <w:t xml:space="preserve"> udało się zorganizować kilka imprez i szkoleń.</w:t>
      </w:r>
      <w:r w:rsidR="00AC3327">
        <w:rPr>
          <w:rFonts w:ascii="Times New Roman" w:hAnsi="Times New Roman" w:cs="Times New Roman"/>
          <w:sz w:val="24"/>
          <w:szCs w:val="24"/>
        </w:rPr>
        <w:t xml:space="preserve"> </w:t>
      </w:r>
      <w:r w:rsidR="00C94C04">
        <w:rPr>
          <w:rFonts w:ascii="Times New Roman" w:hAnsi="Times New Roman" w:cs="Times New Roman"/>
          <w:sz w:val="24"/>
          <w:szCs w:val="24"/>
        </w:rPr>
        <w:t xml:space="preserve"> </w:t>
      </w:r>
    </w:p>
    <w:p w:rsidR="00487FCF" w:rsidRDefault="00487FCF" w:rsidP="00BD581E">
      <w:pPr>
        <w:spacing w:after="0" w:line="240" w:lineRule="auto"/>
        <w:jc w:val="both"/>
        <w:rPr>
          <w:rFonts w:ascii="Times New Roman" w:hAnsi="Times New Roman" w:cs="Times New Roman"/>
          <w:b/>
          <w:sz w:val="24"/>
          <w:szCs w:val="24"/>
          <w:u w:val="single"/>
        </w:rPr>
      </w:pPr>
    </w:p>
    <w:p w:rsidR="00544501" w:rsidRDefault="00544501" w:rsidP="00B3289E">
      <w:pPr>
        <w:jc w:val="center"/>
        <w:rPr>
          <w:rFonts w:ascii="Times New Roman" w:eastAsia="Calibri" w:hAnsi="Times New Roman" w:cs="Times New Roman"/>
          <w:b/>
          <w:sz w:val="24"/>
          <w:szCs w:val="24"/>
        </w:rPr>
      </w:pPr>
    </w:p>
    <w:p w:rsidR="00544501" w:rsidRDefault="00544501" w:rsidP="00B3289E">
      <w:pPr>
        <w:jc w:val="center"/>
        <w:rPr>
          <w:rFonts w:ascii="Times New Roman" w:eastAsia="Calibri" w:hAnsi="Times New Roman" w:cs="Times New Roman"/>
          <w:b/>
          <w:sz w:val="24"/>
          <w:szCs w:val="24"/>
        </w:rPr>
      </w:pPr>
    </w:p>
    <w:p w:rsidR="00544501" w:rsidRDefault="00544501" w:rsidP="00B3289E">
      <w:pPr>
        <w:jc w:val="center"/>
        <w:rPr>
          <w:rFonts w:ascii="Times New Roman" w:eastAsia="Calibri" w:hAnsi="Times New Roman" w:cs="Times New Roman"/>
          <w:b/>
          <w:sz w:val="24"/>
          <w:szCs w:val="24"/>
        </w:rPr>
      </w:pPr>
    </w:p>
    <w:p w:rsidR="00AB58B7" w:rsidRDefault="00AB58B7" w:rsidP="00B3289E">
      <w:pPr>
        <w:jc w:val="center"/>
        <w:rPr>
          <w:rFonts w:ascii="Times New Roman" w:eastAsia="Calibri" w:hAnsi="Times New Roman" w:cs="Times New Roman"/>
          <w:b/>
          <w:sz w:val="24"/>
          <w:szCs w:val="24"/>
        </w:rPr>
      </w:pPr>
    </w:p>
    <w:p w:rsidR="00AB58B7" w:rsidRDefault="00AB58B7" w:rsidP="00B3289E">
      <w:pPr>
        <w:jc w:val="center"/>
        <w:rPr>
          <w:rFonts w:ascii="Times New Roman" w:eastAsia="Calibri" w:hAnsi="Times New Roman" w:cs="Times New Roman"/>
          <w:b/>
          <w:sz w:val="24"/>
          <w:szCs w:val="24"/>
        </w:rPr>
      </w:pPr>
    </w:p>
    <w:p w:rsidR="00AB58B7" w:rsidRPr="00A5583D" w:rsidRDefault="00AB58B7" w:rsidP="00AB58B7">
      <w:pPr>
        <w:jc w:val="center"/>
        <w:rPr>
          <w:rFonts w:ascii="Times New Roman" w:hAnsi="Times New Roman" w:cs="Times New Roman"/>
          <w:b/>
          <w:sz w:val="24"/>
          <w:szCs w:val="24"/>
          <w:u w:val="single"/>
        </w:rPr>
      </w:pPr>
      <w:r w:rsidRPr="00A5583D">
        <w:rPr>
          <w:rFonts w:ascii="Times New Roman" w:hAnsi="Times New Roman" w:cs="Times New Roman"/>
          <w:b/>
          <w:sz w:val="24"/>
          <w:szCs w:val="24"/>
          <w:u w:val="single"/>
        </w:rPr>
        <w:lastRenderedPageBreak/>
        <w:t>ZESTAWIENIE JEDNOSTEK OD KTÓRYCH OTRZYMANO ODPOWIEDZI</w:t>
      </w:r>
    </w:p>
    <w:p w:rsidR="00AB58B7" w:rsidRDefault="00AB58B7" w:rsidP="00AB58B7">
      <w:pPr>
        <w:jc w:val="center"/>
      </w:pPr>
    </w:p>
    <w:p w:rsidR="00AB58B7" w:rsidRDefault="00AB58B7" w:rsidP="00A5583D">
      <w:pPr>
        <w:jc w:val="center"/>
      </w:pPr>
    </w:p>
    <w:tbl>
      <w:tblPr>
        <w:tblStyle w:val="redniasiatka3akcent3"/>
        <w:tblW w:w="0" w:type="auto"/>
        <w:tblLook w:val="04A0" w:firstRow="1" w:lastRow="0" w:firstColumn="1" w:lastColumn="0" w:noHBand="0" w:noVBand="1"/>
      </w:tblPr>
      <w:tblGrid>
        <w:gridCol w:w="675"/>
        <w:gridCol w:w="5954"/>
        <w:gridCol w:w="2583"/>
      </w:tblGrid>
      <w:tr w:rsidR="00AB58B7" w:rsidTr="00AB5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pPr>
            <w:r>
              <w:rPr>
                <w:color w:val="auto"/>
              </w:rPr>
              <w:t>Lp.</w:t>
            </w:r>
          </w:p>
        </w:tc>
        <w:tc>
          <w:tcPr>
            <w:tcW w:w="5954" w:type="dxa"/>
            <w:hideMark/>
          </w:tcPr>
          <w:p w:rsidR="00AB58B7" w:rsidRDefault="00AB58B7" w:rsidP="00A5583D">
            <w:pPr>
              <w:jc w:val="center"/>
              <w:cnfStyle w:val="100000000000" w:firstRow="1" w:lastRow="0" w:firstColumn="0" w:lastColumn="0" w:oddVBand="0" w:evenVBand="0" w:oddHBand="0" w:evenHBand="0" w:firstRowFirstColumn="0" w:firstRowLastColumn="0" w:lastRowFirstColumn="0" w:lastRowLastColumn="0"/>
            </w:pPr>
            <w:r>
              <w:rPr>
                <w:color w:val="auto"/>
              </w:rPr>
              <w:t>Nazwa instytucji</w:t>
            </w:r>
          </w:p>
        </w:tc>
        <w:tc>
          <w:tcPr>
            <w:tcW w:w="2583" w:type="dxa"/>
            <w:hideMark/>
          </w:tcPr>
          <w:p w:rsidR="00AB58B7" w:rsidRDefault="00AB58B7" w:rsidP="00A5583D">
            <w:pPr>
              <w:jc w:val="center"/>
              <w:cnfStyle w:val="100000000000" w:firstRow="1" w:lastRow="0" w:firstColumn="0" w:lastColumn="0" w:oddVBand="0" w:evenVBand="0" w:oddHBand="0" w:evenHBand="0" w:firstRowFirstColumn="0" w:firstRowLastColumn="0" w:lastRowFirstColumn="0" w:lastRowLastColumn="0"/>
            </w:pPr>
            <w:r>
              <w:rPr>
                <w:color w:val="auto"/>
              </w:rPr>
              <w:t>Miejscowość</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1</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Powiatowy Zespół ds. Orzekania o Niepełnosprawności</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2</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Powiatowy Ośrodek Interwencji Kryzysowej</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3</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Poradnia Psychologiczno - Pedagogiczna</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4</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Powiatowy Urząd Pracy</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5</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Dom Pomocy Społecznej</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6</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Ośrodek Rehabilitacji i Opieki Psychiatrycznej</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Racławice Śląskie</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7</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Środowiskowy Dom Samopomocy</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8</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Ośrodek Pomocy Społecznej</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9</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Ośrodek Pomocy Społecznej</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Głogówek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10</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Ośrodek Pomocy Społecznej</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Biała</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11</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Specjalny Ośrodek Szkolno-Wychowawczy</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12</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Specjalny Ośrodek Szkolno-Wychowawczy</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Głogówek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13</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Zespół Szkół Ogólnokształcących Nr 1, I Liceum Ogólnokształcące</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14</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Zespół Szkół Rolniczych</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15</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Centrum Kształcenia Zawodowego i Ustawicznego</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16</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Zespół Szkół</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Głogówek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17</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Zespół Szkolno-Przedszkolny Nr 2</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18</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Komenda Powiatowa Policji</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Powiat</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19</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Prudnicki Ośrodek Kultury i Biblioteki Publicznej</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20</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Ośrodek Sportu i Rekreacji</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21</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Gminny Ośrodek Kultury Sportu i Rekreacji</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Lubrza</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22</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Muzeum Ziemi Prudnickiej</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23</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Gmina Głogówek, Referat Oświaty</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Głogówek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24</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Urząd Gminy Lubrza</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Lubrza</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25</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Urząd Miejski</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Biała</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26</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Optima Medycyna S.A</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27</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Prudnickie Centrum Medyczne</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28</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Medicus Sp. z O.O.</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29</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Stacje Opieki CARITAS</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Biała, Głogówek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30</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Stowarzyszenie Sportowe Tigers</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31</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Stowarzyszenie Przyjaciół i Osób Niepełnosprawnych „Za głosem serca”</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Głogówek</w:t>
            </w:r>
          </w:p>
        </w:tc>
      </w:tr>
      <w:tr w:rsidR="00AB58B7" w:rsidTr="00AB58B7">
        <w:tc>
          <w:tcPr>
            <w:cnfStyle w:val="001000000000" w:firstRow="0" w:lastRow="0" w:firstColumn="1" w:lastColumn="0" w:oddVBand="0" w:evenVBand="0" w:oddHBand="0" w:evenHBand="0" w:firstRowFirstColumn="0" w:firstRowLastColumn="0" w:lastRowFirstColumn="0" w:lastRowLastColumn="0"/>
            <w:tcW w:w="675" w:type="dxa"/>
            <w:tcBorders>
              <w:top w:val="single" w:sz="6" w:space="0" w:color="FFFFFF" w:themeColor="background1"/>
            </w:tcBorders>
            <w:hideMark/>
          </w:tcPr>
          <w:p w:rsidR="00AB58B7" w:rsidRDefault="00AB58B7" w:rsidP="00A5583D">
            <w:pPr>
              <w:jc w:val="center"/>
              <w:rPr>
                <w:color w:val="auto"/>
              </w:rPr>
            </w:pPr>
            <w:r>
              <w:rPr>
                <w:color w:val="auto"/>
              </w:rPr>
              <w:t>31</w:t>
            </w:r>
          </w:p>
        </w:tc>
        <w:tc>
          <w:tcPr>
            <w:tcW w:w="59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S.A.P.R.A.</w:t>
            </w:r>
          </w:p>
        </w:tc>
        <w:tc>
          <w:tcPr>
            <w:tcW w:w="258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AB58B7" w:rsidRDefault="00AB58B7" w:rsidP="00A5583D">
            <w:pPr>
              <w:jc w:val="center"/>
              <w:cnfStyle w:val="000000000000" w:firstRow="0" w:lastRow="0" w:firstColumn="0" w:lastColumn="0" w:oddVBand="0" w:evenVBand="0" w:oddHBand="0" w:evenHBand="0" w:firstRowFirstColumn="0" w:firstRowLastColumn="0" w:lastRowFirstColumn="0" w:lastRowLastColumn="0"/>
            </w:pPr>
            <w:r>
              <w:t>Prudnik</w:t>
            </w:r>
          </w:p>
        </w:tc>
      </w:tr>
      <w:tr w:rsidR="00AB58B7" w:rsidTr="00AB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B58B7" w:rsidRDefault="00AB58B7" w:rsidP="00A5583D">
            <w:pPr>
              <w:jc w:val="center"/>
              <w:rPr>
                <w:color w:val="auto"/>
              </w:rPr>
            </w:pPr>
            <w:r>
              <w:rPr>
                <w:color w:val="auto"/>
              </w:rPr>
              <w:t>32</w:t>
            </w:r>
          </w:p>
        </w:tc>
        <w:tc>
          <w:tcPr>
            <w:tcW w:w="5954"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Polski Związek Niewidomych</w:t>
            </w:r>
          </w:p>
        </w:tc>
        <w:tc>
          <w:tcPr>
            <w:tcW w:w="2583" w:type="dxa"/>
            <w:hideMark/>
          </w:tcPr>
          <w:p w:rsidR="00AB58B7" w:rsidRDefault="00AB58B7" w:rsidP="00A5583D">
            <w:pPr>
              <w:jc w:val="center"/>
              <w:cnfStyle w:val="000000100000" w:firstRow="0" w:lastRow="0" w:firstColumn="0" w:lastColumn="0" w:oddVBand="0" w:evenVBand="0" w:oddHBand="1" w:evenHBand="0" w:firstRowFirstColumn="0" w:firstRowLastColumn="0" w:lastRowFirstColumn="0" w:lastRowLastColumn="0"/>
            </w:pPr>
            <w:r>
              <w:t>Prudnik</w:t>
            </w:r>
          </w:p>
        </w:tc>
      </w:tr>
    </w:tbl>
    <w:p w:rsidR="00AB58B7" w:rsidRDefault="00AB58B7" w:rsidP="00A5583D">
      <w:pPr>
        <w:jc w:val="center"/>
        <w:rPr>
          <w:rFonts w:ascii="Times New Roman" w:eastAsia="Calibri" w:hAnsi="Times New Roman" w:cs="Times New Roman"/>
          <w:b/>
          <w:sz w:val="24"/>
          <w:szCs w:val="24"/>
        </w:rPr>
      </w:pPr>
    </w:p>
    <w:p w:rsidR="00EA1363" w:rsidRDefault="00EA1363" w:rsidP="00B3289E">
      <w:pPr>
        <w:jc w:val="center"/>
        <w:rPr>
          <w:rFonts w:ascii="Times New Roman" w:eastAsia="Calibri" w:hAnsi="Times New Roman" w:cs="Times New Roman"/>
          <w:b/>
          <w:sz w:val="24"/>
          <w:szCs w:val="24"/>
        </w:rPr>
      </w:pPr>
    </w:p>
    <w:p w:rsidR="00544501" w:rsidRDefault="00544501" w:rsidP="00B3289E">
      <w:pPr>
        <w:jc w:val="center"/>
        <w:rPr>
          <w:rFonts w:ascii="Times New Roman" w:eastAsia="Calibri" w:hAnsi="Times New Roman" w:cs="Times New Roman"/>
          <w:b/>
          <w:sz w:val="24"/>
          <w:szCs w:val="24"/>
        </w:rPr>
      </w:pPr>
    </w:p>
    <w:p w:rsidR="00544501" w:rsidRDefault="00544501" w:rsidP="00AF7A15">
      <w:pPr>
        <w:rPr>
          <w:rFonts w:ascii="Times New Roman" w:eastAsia="Calibri" w:hAnsi="Times New Roman" w:cs="Times New Roman"/>
          <w:b/>
          <w:sz w:val="24"/>
          <w:szCs w:val="24"/>
        </w:rPr>
      </w:pPr>
    </w:p>
    <w:p w:rsidR="00AB58B7" w:rsidRDefault="00AB58B7" w:rsidP="00AF7A15">
      <w:pPr>
        <w:rPr>
          <w:rFonts w:ascii="Times New Roman" w:eastAsia="Calibri" w:hAnsi="Times New Roman" w:cs="Times New Roman"/>
          <w:b/>
          <w:sz w:val="24"/>
          <w:szCs w:val="24"/>
        </w:rPr>
      </w:pPr>
    </w:p>
    <w:p w:rsidR="00B3289E" w:rsidRPr="008E3FE5" w:rsidRDefault="008E3FE5" w:rsidP="00B3289E">
      <w:pPr>
        <w:jc w:val="center"/>
        <w:rPr>
          <w:rFonts w:ascii="Times New Roman" w:eastAsia="Calibri" w:hAnsi="Times New Roman" w:cs="Times New Roman"/>
          <w:b/>
          <w:sz w:val="24"/>
          <w:szCs w:val="24"/>
          <w:u w:val="single"/>
        </w:rPr>
      </w:pPr>
      <w:r w:rsidRPr="008E3FE5">
        <w:rPr>
          <w:rFonts w:ascii="Times New Roman" w:eastAsia="Calibri" w:hAnsi="Times New Roman" w:cs="Times New Roman"/>
          <w:b/>
          <w:sz w:val="24"/>
          <w:szCs w:val="24"/>
          <w:u w:val="single"/>
        </w:rPr>
        <w:lastRenderedPageBreak/>
        <w:t>PODSUMOWANIE</w:t>
      </w:r>
    </w:p>
    <w:p w:rsidR="00B3289E" w:rsidRPr="00B3289E" w:rsidRDefault="00B3289E" w:rsidP="00B3289E">
      <w:pPr>
        <w:spacing w:after="0"/>
        <w:ind w:firstLine="708"/>
        <w:jc w:val="both"/>
        <w:rPr>
          <w:rFonts w:ascii="Times New Roman" w:eastAsia="Calibri" w:hAnsi="Times New Roman" w:cs="Times New Roman"/>
          <w:sz w:val="24"/>
          <w:szCs w:val="24"/>
        </w:rPr>
      </w:pPr>
      <w:r w:rsidRPr="00B3289E">
        <w:rPr>
          <w:rFonts w:ascii="Times New Roman" w:eastAsia="Calibri" w:hAnsi="Times New Roman" w:cs="Times New Roman"/>
          <w:sz w:val="24"/>
          <w:szCs w:val="24"/>
        </w:rPr>
        <w:t>Program zawiera różne działania na lata 2006-2016. Realizacja tego Programu może wpłynąć na poprawę życia osób niepełnosprawnych, ale również społeczności całego Powiatu Prudnickiego.</w:t>
      </w:r>
    </w:p>
    <w:p w:rsidR="00B3289E" w:rsidRPr="00B3289E" w:rsidRDefault="00B3289E" w:rsidP="00B3289E">
      <w:pPr>
        <w:spacing w:after="0"/>
        <w:ind w:firstLine="708"/>
        <w:jc w:val="both"/>
        <w:rPr>
          <w:rFonts w:ascii="Times New Roman" w:eastAsia="Calibri" w:hAnsi="Times New Roman" w:cs="Times New Roman"/>
          <w:sz w:val="24"/>
          <w:szCs w:val="24"/>
        </w:rPr>
      </w:pPr>
      <w:r w:rsidRPr="00B3289E">
        <w:rPr>
          <w:rFonts w:ascii="Times New Roman" w:eastAsia="Calibri" w:hAnsi="Times New Roman" w:cs="Times New Roman"/>
          <w:sz w:val="24"/>
          <w:szCs w:val="24"/>
        </w:rPr>
        <w:t>Zadaniem organów samorządu terytorialnego i organizacji pozarządowych działających na rzecz osób niepełnosprawnych jest realizacja działań, które mają za zadanie umożliwienie niepełnosprawnym pełnego uczestnictwa w życiu  społecznym.</w:t>
      </w:r>
    </w:p>
    <w:p w:rsidR="00B3289E" w:rsidRPr="00B3289E" w:rsidRDefault="00B3289E" w:rsidP="00B3289E">
      <w:pPr>
        <w:spacing w:after="0"/>
        <w:ind w:firstLine="708"/>
        <w:jc w:val="both"/>
        <w:rPr>
          <w:rFonts w:ascii="Times New Roman" w:eastAsia="Calibri" w:hAnsi="Times New Roman" w:cs="Times New Roman"/>
          <w:sz w:val="24"/>
          <w:szCs w:val="24"/>
        </w:rPr>
      </w:pPr>
      <w:r w:rsidRPr="00B3289E">
        <w:rPr>
          <w:rFonts w:ascii="Times New Roman" w:eastAsia="Calibri" w:hAnsi="Times New Roman" w:cs="Times New Roman"/>
          <w:sz w:val="24"/>
          <w:szCs w:val="24"/>
        </w:rPr>
        <w:t xml:space="preserve">Program obejmuje kierunkowy plan działania. Wykonanie tego programu przyniesie korzyść nie tylko osobom niepełnosprawnym, ale całej społeczności Powiatu Prudnickiego. Gwarancją sukcesu powinna być </w:t>
      </w:r>
      <w:r w:rsidR="009D58ED">
        <w:rPr>
          <w:rFonts w:ascii="Times New Roman" w:eastAsia="Calibri" w:hAnsi="Times New Roman" w:cs="Times New Roman"/>
          <w:sz w:val="24"/>
          <w:szCs w:val="24"/>
        </w:rPr>
        <w:t>prawidłowość</w:t>
      </w:r>
      <w:r w:rsidRPr="00B3289E">
        <w:rPr>
          <w:rFonts w:ascii="Times New Roman" w:eastAsia="Calibri" w:hAnsi="Times New Roman" w:cs="Times New Roman"/>
          <w:sz w:val="24"/>
          <w:szCs w:val="24"/>
        </w:rPr>
        <w:t xml:space="preserve">, że wszystkie działania powinny być podejmowane na zasadzie dialogu </w:t>
      </w:r>
      <w:r w:rsidR="009D58ED">
        <w:rPr>
          <w:rFonts w:ascii="Times New Roman" w:eastAsia="Calibri" w:hAnsi="Times New Roman" w:cs="Times New Roman"/>
          <w:sz w:val="24"/>
          <w:szCs w:val="24"/>
        </w:rPr>
        <w:br/>
      </w:r>
      <w:r w:rsidRPr="00B3289E">
        <w:rPr>
          <w:rFonts w:ascii="Times New Roman" w:eastAsia="Calibri" w:hAnsi="Times New Roman" w:cs="Times New Roman"/>
          <w:sz w:val="24"/>
          <w:szCs w:val="24"/>
        </w:rPr>
        <w:t>i współpracy z organami reprezentującymi osoby niepełnosprawne.</w:t>
      </w:r>
    </w:p>
    <w:p w:rsidR="00B3289E" w:rsidRPr="00B3289E" w:rsidRDefault="00B3289E" w:rsidP="00B3289E">
      <w:pPr>
        <w:ind w:firstLine="708"/>
        <w:jc w:val="both"/>
        <w:rPr>
          <w:rFonts w:ascii="Times New Roman" w:eastAsia="Calibri" w:hAnsi="Times New Roman" w:cs="Times New Roman"/>
          <w:sz w:val="24"/>
          <w:szCs w:val="24"/>
        </w:rPr>
      </w:pPr>
      <w:r w:rsidRPr="00B3289E">
        <w:rPr>
          <w:rFonts w:ascii="Times New Roman" w:eastAsia="Calibri" w:hAnsi="Times New Roman" w:cs="Times New Roman"/>
          <w:sz w:val="24"/>
          <w:szCs w:val="24"/>
        </w:rPr>
        <w:t xml:space="preserve">Powszechność występowania niepełnosprawności stawia przed samorządami obowiązek podejmowania działań zapobiegających powstawaniu oraz łagodzeniu jej skutków. Działania na rzecz osób niepełnosprawnych są zadaniami ogólnospołecznymi, bowiem skutki niepełnosprawności dotyczą wszystkich dziedzin życia. Niepełnosprawność wymaga wsparcia, umożliwiającego osobom niepełnosprawnym udział w życiu społecznym poprzez różnorodne formy aktywacji zawodowej </w:t>
      </w:r>
      <w:r w:rsidR="009D58ED">
        <w:rPr>
          <w:rFonts w:ascii="Times New Roman" w:eastAsia="Calibri" w:hAnsi="Times New Roman" w:cs="Times New Roman"/>
          <w:sz w:val="24"/>
          <w:szCs w:val="24"/>
        </w:rPr>
        <w:br/>
      </w:r>
      <w:r w:rsidRPr="00B3289E">
        <w:rPr>
          <w:rFonts w:ascii="Times New Roman" w:eastAsia="Calibri" w:hAnsi="Times New Roman" w:cs="Times New Roman"/>
          <w:sz w:val="24"/>
          <w:szCs w:val="24"/>
        </w:rPr>
        <w:t>i społecznej. Niepełnosprawnoś</w:t>
      </w:r>
      <w:r w:rsidR="00387473">
        <w:rPr>
          <w:rFonts w:ascii="Times New Roman" w:eastAsia="Calibri" w:hAnsi="Times New Roman" w:cs="Times New Roman"/>
          <w:sz w:val="24"/>
          <w:szCs w:val="24"/>
        </w:rPr>
        <w:t>ci</w:t>
      </w:r>
      <w:r w:rsidRPr="00B3289E">
        <w:rPr>
          <w:rFonts w:ascii="Times New Roman" w:eastAsia="Calibri" w:hAnsi="Times New Roman" w:cs="Times New Roman"/>
          <w:sz w:val="24"/>
          <w:szCs w:val="24"/>
        </w:rPr>
        <w:t xml:space="preserve"> zazwyczaj nie można usunąć czy pozbyć się</w:t>
      </w:r>
      <w:r w:rsidR="00387473">
        <w:rPr>
          <w:rFonts w:ascii="Times New Roman" w:eastAsia="Calibri" w:hAnsi="Times New Roman" w:cs="Times New Roman"/>
          <w:sz w:val="24"/>
          <w:szCs w:val="24"/>
        </w:rPr>
        <w:t>,</w:t>
      </w:r>
      <w:r w:rsidRPr="00B3289E">
        <w:rPr>
          <w:rFonts w:ascii="Times New Roman" w:eastAsia="Calibri" w:hAnsi="Times New Roman" w:cs="Times New Roman"/>
          <w:sz w:val="24"/>
          <w:szCs w:val="24"/>
        </w:rPr>
        <w:t xml:space="preserve"> </w:t>
      </w:r>
      <w:r w:rsidR="00387473">
        <w:rPr>
          <w:rFonts w:ascii="Times New Roman" w:eastAsia="Calibri" w:hAnsi="Times New Roman" w:cs="Times New Roman"/>
          <w:sz w:val="24"/>
          <w:szCs w:val="24"/>
        </w:rPr>
        <w:t>m</w:t>
      </w:r>
      <w:r w:rsidRPr="00B3289E">
        <w:rPr>
          <w:rFonts w:ascii="Times New Roman" w:eastAsia="Calibri" w:hAnsi="Times New Roman" w:cs="Times New Roman"/>
          <w:sz w:val="24"/>
          <w:szCs w:val="24"/>
        </w:rPr>
        <w:t>ożna</w:t>
      </w:r>
      <w:r w:rsidR="009012ED">
        <w:rPr>
          <w:rFonts w:ascii="Times New Roman" w:eastAsia="Calibri" w:hAnsi="Times New Roman" w:cs="Times New Roman"/>
          <w:sz w:val="24"/>
          <w:szCs w:val="24"/>
        </w:rPr>
        <w:t xml:space="preserve"> ją</w:t>
      </w:r>
      <w:r w:rsidRPr="00B3289E">
        <w:rPr>
          <w:rFonts w:ascii="Times New Roman" w:eastAsia="Calibri" w:hAnsi="Times New Roman" w:cs="Times New Roman"/>
          <w:sz w:val="24"/>
          <w:szCs w:val="24"/>
        </w:rPr>
        <w:t xml:space="preserve"> ograniczyć lub wyeliminować</w:t>
      </w:r>
      <w:r w:rsidR="00387473">
        <w:rPr>
          <w:rFonts w:ascii="Times New Roman" w:eastAsia="Calibri" w:hAnsi="Times New Roman" w:cs="Times New Roman"/>
          <w:sz w:val="24"/>
          <w:szCs w:val="24"/>
        </w:rPr>
        <w:t xml:space="preserve"> jej</w:t>
      </w:r>
      <w:r w:rsidRPr="00B3289E">
        <w:rPr>
          <w:rFonts w:ascii="Times New Roman" w:eastAsia="Calibri" w:hAnsi="Times New Roman" w:cs="Times New Roman"/>
          <w:sz w:val="24"/>
          <w:szCs w:val="24"/>
        </w:rPr>
        <w:t xml:space="preserve"> skutki</w:t>
      </w:r>
      <w:r w:rsidR="00387473">
        <w:rPr>
          <w:rFonts w:ascii="Times New Roman" w:eastAsia="Calibri" w:hAnsi="Times New Roman" w:cs="Times New Roman"/>
          <w:sz w:val="24"/>
          <w:szCs w:val="24"/>
        </w:rPr>
        <w:t>.</w:t>
      </w:r>
    </w:p>
    <w:p w:rsidR="00B3289E" w:rsidRPr="00B3289E" w:rsidRDefault="00B3289E" w:rsidP="00B3289E">
      <w:pPr>
        <w:ind w:firstLine="708"/>
        <w:jc w:val="both"/>
        <w:rPr>
          <w:rFonts w:ascii="Times New Roman" w:eastAsia="Calibri" w:hAnsi="Times New Roman" w:cs="Times New Roman"/>
          <w:sz w:val="24"/>
          <w:szCs w:val="24"/>
        </w:rPr>
      </w:pPr>
      <w:r w:rsidRPr="00B3289E">
        <w:rPr>
          <w:rFonts w:ascii="Times New Roman" w:eastAsia="Calibri" w:hAnsi="Times New Roman" w:cs="Times New Roman"/>
          <w:sz w:val="24"/>
          <w:szCs w:val="24"/>
        </w:rPr>
        <w:t>Kreowanie lokalnej polityki na rzecz osób niepełnosprawnych w zakresie zapobiegania niepełnosprawności, łagodzenie jej skutków, rehabilitacji, a także realizacja zadań zmierzających do pełnego uczestnictwa osób niepełnosprawnych w życiu społecznym stanowi ważne i obligatoryjne zadanie władz samorządowych. Nie zmniejsza to odpowiedzialności ogółu społeczeństwa, jednostek czy też organizacji, które od lat są partnerami w tworzeniu spójnej i efektywnej polityki na rzecz osób niepełnosprawnych.</w:t>
      </w:r>
    </w:p>
    <w:p w:rsidR="00B3289E" w:rsidRPr="00B3289E" w:rsidRDefault="00B3289E" w:rsidP="00B3289E">
      <w:pPr>
        <w:spacing w:after="0"/>
        <w:ind w:firstLine="708"/>
        <w:jc w:val="both"/>
        <w:rPr>
          <w:rFonts w:ascii="Times New Roman" w:eastAsia="Calibri" w:hAnsi="Times New Roman" w:cs="Times New Roman"/>
          <w:sz w:val="24"/>
          <w:szCs w:val="24"/>
        </w:rPr>
      </w:pPr>
      <w:r w:rsidRPr="00B3289E">
        <w:rPr>
          <w:rFonts w:ascii="Times New Roman" w:eastAsia="Calibri" w:hAnsi="Times New Roman" w:cs="Times New Roman"/>
          <w:sz w:val="24"/>
          <w:szCs w:val="24"/>
        </w:rPr>
        <w:t xml:space="preserve"> Podsumowując na pełną integrację osób niepełnosprawnych istotny wpływ ma współpraca instytucji samorządowych oraz organizacji pozarządowych działających na rzecz osób niepełnosprawnych.</w:t>
      </w:r>
    </w:p>
    <w:p w:rsidR="00B3289E" w:rsidRPr="00B3289E" w:rsidRDefault="00B3289E" w:rsidP="00B3289E">
      <w:pPr>
        <w:spacing w:after="0"/>
        <w:ind w:firstLine="708"/>
        <w:jc w:val="both"/>
        <w:rPr>
          <w:rFonts w:ascii="Times New Roman" w:eastAsia="Calibri" w:hAnsi="Times New Roman" w:cs="Times New Roman"/>
          <w:sz w:val="24"/>
          <w:szCs w:val="24"/>
        </w:rPr>
      </w:pPr>
    </w:p>
    <w:p w:rsidR="00487FCF" w:rsidRPr="004042D1" w:rsidRDefault="00487FCF" w:rsidP="00B3289E">
      <w:pPr>
        <w:ind w:firstLine="708"/>
        <w:jc w:val="center"/>
        <w:rPr>
          <w:rFonts w:ascii="Times New Roman" w:hAnsi="Times New Roman" w:cs="Times New Roman"/>
          <w:sz w:val="24"/>
          <w:szCs w:val="24"/>
        </w:rPr>
      </w:pPr>
    </w:p>
    <w:sectPr w:rsidR="00487FCF" w:rsidRPr="004042D1" w:rsidSect="00232B15">
      <w:footerReference w:type="default" r:id="rId17"/>
      <w:pgSz w:w="11906" w:h="16838" w:code="9"/>
      <w:pgMar w:top="907" w:right="907" w:bottom="141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D3" w:rsidRDefault="00125BD3" w:rsidP="008F2836">
      <w:pPr>
        <w:spacing w:after="0" w:line="240" w:lineRule="auto"/>
      </w:pPr>
      <w:r>
        <w:separator/>
      </w:r>
    </w:p>
  </w:endnote>
  <w:endnote w:type="continuationSeparator" w:id="0">
    <w:p w:rsidR="00125BD3" w:rsidRDefault="00125BD3" w:rsidP="008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876"/>
      <w:docPartObj>
        <w:docPartGallery w:val="Page Numbers (Bottom of Page)"/>
        <w:docPartUnique/>
      </w:docPartObj>
    </w:sdtPr>
    <w:sdtContent>
      <w:p w:rsidR="00595DC3" w:rsidRDefault="00595DC3">
        <w:pPr>
          <w:pStyle w:val="Stopka"/>
          <w:jc w:val="center"/>
        </w:pPr>
        <w:r>
          <w:fldChar w:fldCharType="begin"/>
        </w:r>
        <w:r>
          <w:instrText xml:space="preserve"> PAGE   \* MERGEFORMAT </w:instrText>
        </w:r>
        <w:r>
          <w:fldChar w:fldCharType="separate"/>
        </w:r>
        <w:r w:rsidR="00AD395D">
          <w:rPr>
            <w:noProof/>
          </w:rPr>
          <w:t>22</w:t>
        </w:r>
        <w:r>
          <w:rPr>
            <w:noProof/>
          </w:rPr>
          <w:fldChar w:fldCharType="end"/>
        </w:r>
      </w:p>
    </w:sdtContent>
  </w:sdt>
  <w:p w:rsidR="00595DC3" w:rsidRDefault="00595D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D3" w:rsidRDefault="00125BD3" w:rsidP="008F2836">
      <w:pPr>
        <w:spacing w:after="0" w:line="240" w:lineRule="auto"/>
      </w:pPr>
      <w:r>
        <w:separator/>
      </w:r>
    </w:p>
  </w:footnote>
  <w:footnote w:type="continuationSeparator" w:id="0">
    <w:p w:rsidR="00125BD3" w:rsidRDefault="00125BD3" w:rsidP="008F2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059"/>
    <w:multiLevelType w:val="hybridMultilevel"/>
    <w:tmpl w:val="C3D420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6AC240C"/>
    <w:multiLevelType w:val="hybridMultilevel"/>
    <w:tmpl w:val="E6165D2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F404C15"/>
    <w:multiLevelType w:val="hybridMultilevel"/>
    <w:tmpl w:val="1CC2A9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24340EC"/>
    <w:multiLevelType w:val="hybridMultilevel"/>
    <w:tmpl w:val="03BCAD4A"/>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
    <w:nsid w:val="13432902"/>
    <w:multiLevelType w:val="hybridMultilevel"/>
    <w:tmpl w:val="F17A6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6658ED"/>
    <w:multiLevelType w:val="hybridMultilevel"/>
    <w:tmpl w:val="8326B9FC"/>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6">
    <w:nsid w:val="2DAE25F2"/>
    <w:multiLevelType w:val="hybridMultilevel"/>
    <w:tmpl w:val="FE8C09F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7">
    <w:nsid w:val="2DCF16CE"/>
    <w:multiLevelType w:val="hybridMultilevel"/>
    <w:tmpl w:val="FF784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8D6205"/>
    <w:multiLevelType w:val="hybridMultilevel"/>
    <w:tmpl w:val="CCC88A96"/>
    <w:lvl w:ilvl="0" w:tplc="3DC89F82">
      <w:start w:val="6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C12119"/>
    <w:multiLevelType w:val="hybridMultilevel"/>
    <w:tmpl w:val="36B880C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0">
    <w:nsid w:val="423819E4"/>
    <w:multiLevelType w:val="hybridMultilevel"/>
    <w:tmpl w:val="06B825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49BE4DE4"/>
    <w:multiLevelType w:val="hybridMultilevel"/>
    <w:tmpl w:val="E4E6DB4A"/>
    <w:lvl w:ilvl="0" w:tplc="21E8366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7A53AA"/>
    <w:multiLevelType w:val="hybridMultilevel"/>
    <w:tmpl w:val="CB007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342F97"/>
    <w:multiLevelType w:val="hybridMultilevel"/>
    <w:tmpl w:val="04CA2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D64EB0"/>
    <w:multiLevelType w:val="hybridMultilevel"/>
    <w:tmpl w:val="DBD87E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B5B7731"/>
    <w:multiLevelType w:val="hybridMultilevel"/>
    <w:tmpl w:val="AD9852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FA9336B"/>
    <w:multiLevelType w:val="hybridMultilevel"/>
    <w:tmpl w:val="A266B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B447C9"/>
    <w:multiLevelType w:val="hybridMultilevel"/>
    <w:tmpl w:val="4DB45C4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60F430DF"/>
    <w:multiLevelType w:val="hybridMultilevel"/>
    <w:tmpl w:val="2B9205B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66ED6927"/>
    <w:multiLevelType w:val="hybridMultilevel"/>
    <w:tmpl w:val="845E9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DA6062"/>
    <w:multiLevelType w:val="hybridMultilevel"/>
    <w:tmpl w:val="B3FC7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A40464"/>
    <w:multiLevelType w:val="hybridMultilevel"/>
    <w:tmpl w:val="4454CD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96B60D5"/>
    <w:multiLevelType w:val="hybridMultilevel"/>
    <w:tmpl w:val="3E9EA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296A88"/>
    <w:multiLevelType w:val="hybridMultilevel"/>
    <w:tmpl w:val="60588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C94C34"/>
    <w:multiLevelType w:val="hybridMultilevel"/>
    <w:tmpl w:val="6A1E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21"/>
  </w:num>
  <w:num w:numId="6">
    <w:abstractNumId w:val="11"/>
  </w:num>
  <w:num w:numId="7">
    <w:abstractNumId w:val="24"/>
  </w:num>
  <w:num w:numId="8">
    <w:abstractNumId w:val="12"/>
  </w:num>
  <w:num w:numId="9">
    <w:abstractNumId w:val="22"/>
  </w:num>
  <w:num w:numId="10">
    <w:abstractNumId w:val="13"/>
  </w:num>
  <w:num w:numId="11">
    <w:abstractNumId w:val="9"/>
  </w:num>
  <w:num w:numId="12">
    <w:abstractNumId w:val="15"/>
  </w:num>
  <w:num w:numId="13">
    <w:abstractNumId w:val="18"/>
  </w:num>
  <w:num w:numId="14">
    <w:abstractNumId w:val="1"/>
  </w:num>
  <w:num w:numId="15">
    <w:abstractNumId w:val="6"/>
  </w:num>
  <w:num w:numId="16">
    <w:abstractNumId w:val="19"/>
  </w:num>
  <w:num w:numId="17">
    <w:abstractNumId w:val="20"/>
  </w:num>
  <w:num w:numId="18">
    <w:abstractNumId w:val="0"/>
  </w:num>
  <w:num w:numId="19">
    <w:abstractNumId w:val="16"/>
  </w:num>
  <w:num w:numId="20">
    <w:abstractNumId w:val="7"/>
  </w:num>
  <w:num w:numId="21">
    <w:abstractNumId w:val="23"/>
  </w:num>
  <w:num w:numId="22">
    <w:abstractNumId w:val="17"/>
  </w:num>
  <w:num w:numId="23">
    <w:abstractNumId w:val="3"/>
  </w:num>
  <w:num w:numId="24">
    <w:abstractNumId w:val="1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782D"/>
    <w:rsid w:val="000005A8"/>
    <w:rsid w:val="00000CE2"/>
    <w:rsid w:val="00004159"/>
    <w:rsid w:val="000056EC"/>
    <w:rsid w:val="00006A94"/>
    <w:rsid w:val="0000721A"/>
    <w:rsid w:val="00007B3B"/>
    <w:rsid w:val="00010155"/>
    <w:rsid w:val="00012C86"/>
    <w:rsid w:val="0001400D"/>
    <w:rsid w:val="00015F0B"/>
    <w:rsid w:val="00022EFE"/>
    <w:rsid w:val="00024FBF"/>
    <w:rsid w:val="000334E1"/>
    <w:rsid w:val="00036C67"/>
    <w:rsid w:val="00041DF2"/>
    <w:rsid w:val="0004524C"/>
    <w:rsid w:val="00047AF7"/>
    <w:rsid w:val="00050FD2"/>
    <w:rsid w:val="0005137B"/>
    <w:rsid w:val="0005295F"/>
    <w:rsid w:val="0005406E"/>
    <w:rsid w:val="00056EDD"/>
    <w:rsid w:val="00060AF1"/>
    <w:rsid w:val="000619BD"/>
    <w:rsid w:val="00064E07"/>
    <w:rsid w:val="00066154"/>
    <w:rsid w:val="000711EB"/>
    <w:rsid w:val="00071C06"/>
    <w:rsid w:val="00072872"/>
    <w:rsid w:val="0007292A"/>
    <w:rsid w:val="00075665"/>
    <w:rsid w:val="00084147"/>
    <w:rsid w:val="00085170"/>
    <w:rsid w:val="0008761C"/>
    <w:rsid w:val="00090A32"/>
    <w:rsid w:val="00090C5F"/>
    <w:rsid w:val="000925F3"/>
    <w:rsid w:val="000955DE"/>
    <w:rsid w:val="00095811"/>
    <w:rsid w:val="000969EC"/>
    <w:rsid w:val="000A0857"/>
    <w:rsid w:val="000A16D4"/>
    <w:rsid w:val="000A3ADE"/>
    <w:rsid w:val="000A5399"/>
    <w:rsid w:val="000A7722"/>
    <w:rsid w:val="000B168B"/>
    <w:rsid w:val="000B2375"/>
    <w:rsid w:val="000B4438"/>
    <w:rsid w:val="000B6136"/>
    <w:rsid w:val="000B6740"/>
    <w:rsid w:val="000B6A15"/>
    <w:rsid w:val="000B7BFD"/>
    <w:rsid w:val="000C0AA6"/>
    <w:rsid w:val="000C1D97"/>
    <w:rsid w:val="000C2819"/>
    <w:rsid w:val="000C30AA"/>
    <w:rsid w:val="000C69DA"/>
    <w:rsid w:val="000D2989"/>
    <w:rsid w:val="000E1C09"/>
    <w:rsid w:val="000E2E07"/>
    <w:rsid w:val="000E340E"/>
    <w:rsid w:val="000E5413"/>
    <w:rsid w:val="000E7591"/>
    <w:rsid w:val="000F290D"/>
    <w:rsid w:val="000F3883"/>
    <w:rsid w:val="000F3F19"/>
    <w:rsid w:val="000F4046"/>
    <w:rsid w:val="000F6E51"/>
    <w:rsid w:val="00100DB9"/>
    <w:rsid w:val="00101523"/>
    <w:rsid w:val="00101862"/>
    <w:rsid w:val="00102506"/>
    <w:rsid w:val="0010323A"/>
    <w:rsid w:val="00104BC5"/>
    <w:rsid w:val="00110CAD"/>
    <w:rsid w:val="00111B5B"/>
    <w:rsid w:val="00111C00"/>
    <w:rsid w:val="001122FC"/>
    <w:rsid w:val="00114824"/>
    <w:rsid w:val="00117C26"/>
    <w:rsid w:val="0012441C"/>
    <w:rsid w:val="00125BD3"/>
    <w:rsid w:val="0013040D"/>
    <w:rsid w:val="001319A0"/>
    <w:rsid w:val="00132768"/>
    <w:rsid w:val="00132CF8"/>
    <w:rsid w:val="001350BC"/>
    <w:rsid w:val="0013684A"/>
    <w:rsid w:val="00141154"/>
    <w:rsid w:val="00141C53"/>
    <w:rsid w:val="0014677D"/>
    <w:rsid w:val="00151177"/>
    <w:rsid w:val="00152B5A"/>
    <w:rsid w:val="00161D94"/>
    <w:rsid w:val="001622E3"/>
    <w:rsid w:val="0016334D"/>
    <w:rsid w:val="00167BDF"/>
    <w:rsid w:val="001712F8"/>
    <w:rsid w:val="00171C2D"/>
    <w:rsid w:val="00172B3A"/>
    <w:rsid w:val="00172D8D"/>
    <w:rsid w:val="00173A43"/>
    <w:rsid w:val="00174B88"/>
    <w:rsid w:val="0017595C"/>
    <w:rsid w:val="00177397"/>
    <w:rsid w:val="0018049C"/>
    <w:rsid w:val="00183B68"/>
    <w:rsid w:val="001840B6"/>
    <w:rsid w:val="001A0D74"/>
    <w:rsid w:val="001A1F83"/>
    <w:rsid w:val="001A55EC"/>
    <w:rsid w:val="001B116B"/>
    <w:rsid w:val="001B12B5"/>
    <w:rsid w:val="001B2459"/>
    <w:rsid w:val="001B2D04"/>
    <w:rsid w:val="001C0120"/>
    <w:rsid w:val="001C0A45"/>
    <w:rsid w:val="001C0BC7"/>
    <w:rsid w:val="001C0FB3"/>
    <w:rsid w:val="001C2F4E"/>
    <w:rsid w:val="001C6297"/>
    <w:rsid w:val="001C6662"/>
    <w:rsid w:val="001C6845"/>
    <w:rsid w:val="001D2A4E"/>
    <w:rsid w:val="001D2E5C"/>
    <w:rsid w:val="001D64E7"/>
    <w:rsid w:val="001D69CF"/>
    <w:rsid w:val="001D6E69"/>
    <w:rsid w:val="001E20E6"/>
    <w:rsid w:val="001E4C63"/>
    <w:rsid w:val="001E7035"/>
    <w:rsid w:val="001E7063"/>
    <w:rsid w:val="001E7354"/>
    <w:rsid w:val="001F0281"/>
    <w:rsid w:val="001F16AD"/>
    <w:rsid w:val="001F1BAB"/>
    <w:rsid w:val="001F1F0F"/>
    <w:rsid w:val="001F24C0"/>
    <w:rsid w:val="001F40E6"/>
    <w:rsid w:val="001F4780"/>
    <w:rsid w:val="001F54F6"/>
    <w:rsid w:val="001F5A9C"/>
    <w:rsid w:val="001F7737"/>
    <w:rsid w:val="0020398B"/>
    <w:rsid w:val="00204F61"/>
    <w:rsid w:val="00205D61"/>
    <w:rsid w:val="00206D52"/>
    <w:rsid w:val="00211BF8"/>
    <w:rsid w:val="00212334"/>
    <w:rsid w:val="00212F5C"/>
    <w:rsid w:val="00215218"/>
    <w:rsid w:val="0022235F"/>
    <w:rsid w:val="00222CE2"/>
    <w:rsid w:val="00227B28"/>
    <w:rsid w:val="00232B15"/>
    <w:rsid w:val="002350CE"/>
    <w:rsid w:val="00237362"/>
    <w:rsid w:val="00237DF2"/>
    <w:rsid w:val="00240C1C"/>
    <w:rsid w:val="002418B3"/>
    <w:rsid w:val="00243EC3"/>
    <w:rsid w:val="00247E49"/>
    <w:rsid w:val="002511D3"/>
    <w:rsid w:val="00251A13"/>
    <w:rsid w:val="00253635"/>
    <w:rsid w:val="00253DBE"/>
    <w:rsid w:val="00256D76"/>
    <w:rsid w:val="00260CB8"/>
    <w:rsid w:val="00260D5D"/>
    <w:rsid w:val="0026295B"/>
    <w:rsid w:val="00262A54"/>
    <w:rsid w:val="0026558D"/>
    <w:rsid w:val="002667B3"/>
    <w:rsid w:val="0026784A"/>
    <w:rsid w:val="00274774"/>
    <w:rsid w:val="00277B10"/>
    <w:rsid w:val="0028203E"/>
    <w:rsid w:val="00287C83"/>
    <w:rsid w:val="00290F16"/>
    <w:rsid w:val="002911ED"/>
    <w:rsid w:val="00292640"/>
    <w:rsid w:val="00296365"/>
    <w:rsid w:val="00296D00"/>
    <w:rsid w:val="002A02AB"/>
    <w:rsid w:val="002A117F"/>
    <w:rsid w:val="002A1F5A"/>
    <w:rsid w:val="002A2112"/>
    <w:rsid w:val="002A3DA2"/>
    <w:rsid w:val="002B02CC"/>
    <w:rsid w:val="002B2138"/>
    <w:rsid w:val="002C1457"/>
    <w:rsid w:val="002C314F"/>
    <w:rsid w:val="002C3FED"/>
    <w:rsid w:val="002C46CE"/>
    <w:rsid w:val="002C4C65"/>
    <w:rsid w:val="002C6900"/>
    <w:rsid w:val="002C76AE"/>
    <w:rsid w:val="002D10D4"/>
    <w:rsid w:val="002D1E2B"/>
    <w:rsid w:val="002D2010"/>
    <w:rsid w:val="002D74A8"/>
    <w:rsid w:val="002E25FE"/>
    <w:rsid w:val="002E3DE8"/>
    <w:rsid w:val="002E44A9"/>
    <w:rsid w:val="002E5BD4"/>
    <w:rsid w:val="002E72B9"/>
    <w:rsid w:val="002E7D22"/>
    <w:rsid w:val="002F06E7"/>
    <w:rsid w:val="002F0741"/>
    <w:rsid w:val="002F08A4"/>
    <w:rsid w:val="002F30A1"/>
    <w:rsid w:val="002F4E5F"/>
    <w:rsid w:val="0030162E"/>
    <w:rsid w:val="00301D62"/>
    <w:rsid w:val="00305DFC"/>
    <w:rsid w:val="00306659"/>
    <w:rsid w:val="00306C4E"/>
    <w:rsid w:val="00311939"/>
    <w:rsid w:val="00315B3A"/>
    <w:rsid w:val="00322615"/>
    <w:rsid w:val="003235AE"/>
    <w:rsid w:val="003238FE"/>
    <w:rsid w:val="00324527"/>
    <w:rsid w:val="00324844"/>
    <w:rsid w:val="00325A0C"/>
    <w:rsid w:val="003265BA"/>
    <w:rsid w:val="00327333"/>
    <w:rsid w:val="003404B9"/>
    <w:rsid w:val="00340C58"/>
    <w:rsid w:val="003440E9"/>
    <w:rsid w:val="003458D5"/>
    <w:rsid w:val="00353C5D"/>
    <w:rsid w:val="0035443F"/>
    <w:rsid w:val="00355766"/>
    <w:rsid w:val="003573BF"/>
    <w:rsid w:val="0036182F"/>
    <w:rsid w:val="00363092"/>
    <w:rsid w:val="0036375A"/>
    <w:rsid w:val="00364368"/>
    <w:rsid w:val="00365C50"/>
    <w:rsid w:val="00370256"/>
    <w:rsid w:val="0037535A"/>
    <w:rsid w:val="003769BD"/>
    <w:rsid w:val="00380EF8"/>
    <w:rsid w:val="003815E4"/>
    <w:rsid w:val="0038340C"/>
    <w:rsid w:val="0038458E"/>
    <w:rsid w:val="00384A3E"/>
    <w:rsid w:val="0038559A"/>
    <w:rsid w:val="00386E40"/>
    <w:rsid w:val="00387473"/>
    <w:rsid w:val="00387BC0"/>
    <w:rsid w:val="00391354"/>
    <w:rsid w:val="003922C4"/>
    <w:rsid w:val="003978FF"/>
    <w:rsid w:val="003A0A69"/>
    <w:rsid w:val="003A1DD9"/>
    <w:rsid w:val="003A20DA"/>
    <w:rsid w:val="003A25C5"/>
    <w:rsid w:val="003A7BCA"/>
    <w:rsid w:val="003B3A21"/>
    <w:rsid w:val="003B61B3"/>
    <w:rsid w:val="003B7A7C"/>
    <w:rsid w:val="003C02A1"/>
    <w:rsid w:val="003C0407"/>
    <w:rsid w:val="003C1A8A"/>
    <w:rsid w:val="003C22DA"/>
    <w:rsid w:val="003C3C07"/>
    <w:rsid w:val="003C7B88"/>
    <w:rsid w:val="003D3343"/>
    <w:rsid w:val="003D6928"/>
    <w:rsid w:val="003E5965"/>
    <w:rsid w:val="003E7FFD"/>
    <w:rsid w:val="003F4F2B"/>
    <w:rsid w:val="003F5BE1"/>
    <w:rsid w:val="003F6569"/>
    <w:rsid w:val="00402A0B"/>
    <w:rsid w:val="004042D1"/>
    <w:rsid w:val="00407424"/>
    <w:rsid w:val="004126AD"/>
    <w:rsid w:val="00412980"/>
    <w:rsid w:val="00415820"/>
    <w:rsid w:val="00415FEC"/>
    <w:rsid w:val="0042025E"/>
    <w:rsid w:val="0042085C"/>
    <w:rsid w:val="004215B5"/>
    <w:rsid w:val="00422D22"/>
    <w:rsid w:val="0042338C"/>
    <w:rsid w:val="004239FA"/>
    <w:rsid w:val="00426787"/>
    <w:rsid w:val="00432736"/>
    <w:rsid w:val="00432E33"/>
    <w:rsid w:val="00437AA7"/>
    <w:rsid w:val="00440A00"/>
    <w:rsid w:val="0044115E"/>
    <w:rsid w:val="0044587F"/>
    <w:rsid w:val="00447AA8"/>
    <w:rsid w:val="00450591"/>
    <w:rsid w:val="00450753"/>
    <w:rsid w:val="00454CF4"/>
    <w:rsid w:val="00457BFB"/>
    <w:rsid w:val="00461472"/>
    <w:rsid w:val="00464C9F"/>
    <w:rsid w:val="00472659"/>
    <w:rsid w:val="00474627"/>
    <w:rsid w:val="00474653"/>
    <w:rsid w:val="00476A0D"/>
    <w:rsid w:val="0047725D"/>
    <w:rsid w:val="0048195F"/>
    <w:rsid w:val="00481C30"/>
    <w:rsid w:val="00482F29"/>
    <w:rsid w:val="00486301"/>
    <w:rsid w:val="00486A17"/>
    <w:rsid w:val="00487FCF"/>
    <w:rsid w:val="0049007C"/>
    <w:rsid w:val="00491D75"/>
    <w:rsid w:val="00492B68"/>
    <w:rsid w:val="004A03AF"/>
    <w:rsid w:val="004A041F"/>
    <w:rsid w:val="004A24A9"/>
    <w:rsid w:val="004A2556"/>
    <w:rsid w:val="004A2F27"/>
    <w:rsid w:val="004A34A6"/>
    <w:rsid w:val="004A3871"/>
    <w:rsid w:val="004A4DB8"/>
    <w:rsid w:val="004A67E5"/>
    <w:rsid w:val="004B1566"/>
    <w:rsid w:val="004B1EDF"/>
    <w:rsid w:val="004B1FED"/>
    <w:rsid w:val="004C3A8A"/>
    <w:rsid w:val="004C4287"/>
    <w:rsid w:val="004D0B2D"/>
    <w:rsid w:val="004D0FB8"/>
    <w:rsid w:val="004D1E73"/>
    <w:rsid w:val="004D353B"/>
    <w:rsid w:val="004D6198"/>
    <w:rsid w:val="004E1BC3"/>
    <w:rsid w:val="004E3EC5"/>
    <w:rsid w:val="004E78A9"/>
    <w:rsid w:val="004F26E1"/>
    <w:rsid w:val="004F58B5"/>
    <w:rsid w:val="004F7BB0"/>
    <w:rsid w:val="00500296"/>
    <w:rsid w:val="0050317A"/>
    <w:rsid w:val="00505094"/>
    <w:rsid w:val="005069FA"/>
    <w:rsid w:val="00510E1B"/>
    <w:rsid w:val="00511919"/>
    <w:rsid w:val="00515687"/>
    <w:rsid w:val="005210B8"/>
    <w:rsid w:val="00521F4C"/>
    <w:rsid w:val="00523D3A"/>
    <w:rsid w:val="00526532"/>
    <w:rsid w:val="00530610"/>
    <w:rsid w:val="00532E12"/>
    <w:rsid w:val="005333D5"/>
    <w:rsid w:val="00535A9C"/>
    <w:rsid w:val="0054035D"/>
    <w:rsid w:val="00544501"/>
    <w:rsid w:val="00545BBC"/>
    <w:rsid w:val="00550436"/>
    <w:rsid w:val="00552154"/>
    <w:rsid w:val="00557A79"/>
    <w:rsid w:val="0056074C"/>
    <w:rsid w:val="00564F47"/>
    <w:rsid w:val="00565453"/>
    <w:rsid w:val="00567961"/>
    <w:rsid w:val="00570844"/>
    <w:rsid w:val="00573B89"/>
    <w:rsid w:val="005754FF"/>
    <w:rsid w:val="005836F9"/>
    <w:rsid w:val="0058427C"/>
    <w:rsid w:val="00595DC3"/>
    <w:rsid w:val="005A059F"/>
    <w:rsid w:val="005A193A"/>
    <w:rsid w:val="005A3E6C"/>
    <w:rsid w:val="005A4CA1"/>
    <w:rsid w:val="005A50F9"/>
    <w:rsid w:val="005A7F5A"/>
    <w:rsid w:val="005B09BC"/>
    <w:rsid w:val="005B2E1E"/>
    <w:rsid w:val="005C2958"/>
    <w:rsid w:val="005C33B9"/>
    <w:rsid w:val="005C40F6"/>
    <w:rsid w:val="005C7464"/>
    <w:rsid w:val="005C7EFE"/>
    <w:rsid w:val="005D0C1C"/>
    <w:rsid w:val="005D1931"/>
    <w:rsid w:val="005D2939"/>
    <w:rsid w:val="005E329F"/>
    <w:rsid w:val="005E4F4C"/>
    <w:rsid w:val="005E6309"/>
    <w:rsid w:val="005E66AF"/>
    <w:rsid w:val="005E73F2"/>
    <w:rsid w:val="005F24CE"/>
    <w:rsid w:val="005F32E4"/>
    <w:rsid w:val="00601632"/>
    <w:rsid w:val="00601EEA"/>
    <w:rsid w:val="00603D27"/>
    <w:rsid w:val="00603D6B"/>
    <w:rsid w:val="00604505"/>
    <w:rsid w:val="006061D4"/>
    <w:rsid w:val="00607164"/>
    <w:rsid w:val="00607BA0"/>
    <w:rsid w:val="0061171B"/>
    <w:rsid w:val="00611D77"/>
    <w:rsid w:val="006211A5"/>
    <w:rsid w:val="00624685"/>
    <w:rsid w:val="00630457"/>
    <w:rsid w:val="0063128C"/>
    <w:rsid w:val="0063235D"/>
    <w:rsid w:val="006324D4"/>
    <w:rsid w:val="00635982"/>
    <w:rsid w:val="006378AF"/>
    <w:rsid w:val="00640852"/>
    <w:rsid w:val="00640BA9"/>
    <w:rsid w:val="00643276"/>
    <w:rsid w:val="006436F3"/>
    <w:rsid w:val="00644F70"/>
    <w:rsid w:val="00647A47"/>
    <w:rsid w:val="00651522"/>
    <w:rsid w:val="00651871"/>
    <w:rsid w:val="006530F5"/>
    <w:rsid w:val="0065334C"/>
    <w:rsid w:val="00654823"/>
    <w:rsid w:val="00657C58"/>
    <w:rsid w:val="0066021C"/>
    <w:rsid w:val="0066109D"/>
    <w:rsid w:val="00661759"/>
    <w:rsid w:val="00662776"/>
    <w:rsid w:val="00662B41"/>
    <w:rsid w:val="00671B69"/>
    <w:rsid w:val="006747A3"/>
    <w:rsid w:val="00677077"/>
    <w:rsid w:val="00680797"/>
    <w:rsid w:val="00682826"/>
    <w:rsid w:val="00683DD3"/>
    <w:rsid w:val="00685E44"/>
    <w:rsid w:val="006878F4"/>
    <w:rsid w:val="00692F21"/>
    <w:rsid w:val="00694DF4"/>
    <w:rsid w:val="00696641"/>
    <w:rsid w:val="00697B4D"/>
    <w:rsid w:val="006A182F"/>
    <w:rsid w:val="006A279B"/>
    <w:rsid w:val="006A3AE7"/>
    <w:rsid w:val="006A45F0"/>
    <w:rsid w:val="006A7C08"/>
    <w:rsid w:val="006A7F81"/>
    <w:rsid w:val="006B2196"/>
    <w:rsid w:val="006B3820"/>
    <w:rsid w:val="006B507C"/>
    <w:rsid w:val="006B742C"/>
    <w:rsid w:val="006B7C02"/>
    <w:rsid w:val="006C0F3D"/>
    <w:rsid w:val="006C30E0"/>
    <w:rsid w:val="006C55D2"/>
    <w:rsid w:val="006C7D5A"/>
    <w:rsid w:val="006D0D4C"/>
    <w:rsid w:val="006D0F9D"/>
    <w:rsid w:val="006D3DE6"/>
    <w:rsid w:val="006D601F"/>
    <w:rsid w:val="006D634B"/>
    <w:rsid w:val="006E34E0"/>
    <w:rsid w:val="006E45AA"/>
    <w:rsid w:val="006E6076"/>
    <w:rsid w:val="006F1945"/>
    <w:rsid w:val="006F3A45"/>
    <w:rsid w:val="00700EB7"/>
    <w:rsid w:val="007051B0"/>
    <w:rsid w:val="00706093"/>
    <w:rsid w:val="0071441E"/>
    <w:rsid w:val="00717B8A"/>
    <w:rsid w:val="00717CEF"/>
    <w:rsid w:val="00717F02"/>
    <w:rsid w:val="00721EAA"/>
    <w:rsid w:val="00725992"/>
    <w:rsid w:val="00726473"/>
    <w:rsid w:val="00731C6A"/>
    <w:rsid w:val="00732530"/>
    <w:rsid w:val="00732923"/>
    <w:rsid w:val="00733DD9"/>
    <w:rsid w:val="007373E7"/>
    <w:rsid w:val="00737462"/>
    <w:rsid w:val="0074221D"/>
    <w:rsid w:val="00742601"/>
    <w:rsid w:val="0074429B"/>
    <w:rsid w:val="00744F60"/>
    <w:rsid w:val="00751259"/>
    <w:rsid w:val="00753FA3"/>
    <w:rsid w:val="00755AB3"/>
    <w:rsid w:val="00757B2C"/>
    <w:rsid w:val="00760D72"/>
    <w:rsid w:val="00762781"/>
    <w:rsid w:val="007643C0"/>
    <w:rsid w:val="00765110"/>
    <w:rsid w:val="0077035D"/>
    <w:rsid w:val="007707D5"/>
    <w:rsid w:val="00773A37"/>
    <w:rsid w:val="00773C65"/>
    <w:rsid w:val="00774FDC"/>
    <w:rsid w:val="00782241"/>
    <w:rsid w:val="00783AEA"/>
    <w:rsid w:val="00784A39"/>
    <w:rsid w:val="007867C6"/>
    <w:rsid w:val="00787897"/>
    <w:rsid w:val="00790A26"/>
    <w:rsid w:val="00794A7D"/>
    <w:rsid w:val="007A0681"/>
    <w:rsid w:val="007A1239"/>
    <w:rsid w:val="007A2A82"/>
    <w:rsid w:val="007A2D73"/>
    <w:rsid w:val="007A4009"/>
    <w:rsid w:val="007B3858"/>
    <w:rsid w:val="007B725C"/>
    <w:rsid w:val="007B7545"/>
    <w:rsid w:val="007C054D"/>
    <w:rsid w:val="007C50AA"/>
    <w:rsid w:val="007C5AE2"/>
    <w:rsid w:val="007D71AC"/>
    <w:rsid w:val="007E0D16"/>
    <w:rsid w:val="007E72A9"/>
    <w:rsid w:val="007F0214"/>
    <w:rsid w:val="007F1D34"/>
    <w:rsid w:val="007F53CB"/>
    <w:rsid w:val="00805A6A"/>
    <w:rsid w:val="00810B93"/>
    <w:rsid w:val="00812403"/>
    <w:rsid w:val="00814891"/>
    <w:rsid w:val="00817BD9"/>
    <w:rsid w:val="00821B7B"/>
    <w:rsid w:val="00822711"/>
    <w:rsid w:val="00826697"/>
    <w:rsid w:val="00827331"/>
    <w:rsid w:val="00827F1B"/>
    <w:rsid w:val="008301F8"/>
    <w:rsid w:val="00831683"/>
    <w:rsid w:val="00833C60"/>
    <w:rsid w:val="00843361"/>
    <w:rsid w:val="008437BA"/>
    <w:rsid w:val="0084385A"/>
    <w:rsid w:val="00846851"/>
    <w:rsid w:val="008540D7"/>
    <w:rsid w:val="00856C28"/>
    <w:rsid w:val="0086504C"/>
    <w:rsid w:val="00867149"/>
    <w:rsid w:val="00867B6B"/>
    <w:rsid w:val="00873213"/>
    <w:rsid w:val="0087748D"/>
    <w:rsid w:val="00880927"/>
    <w:rsid w:val="00881431"/>
    <w:rsid w:val="00881626"/>
    <w:rsid w:val="00882996"/>
    <w:rsid w:val="00885338"/>
    <w:rsid w:val="008861E3"/>
    <w:rsid w:val="00892CF9"/>
    <w:rsid w:val="008951FC"/>
    <w:rsid w:val="008A2971"/>
    <w:rsid w:val="008A3214"/>
    <w:rsid w:val="008A733C"/>
    <w:rsid w:val="008B0C5E"/>
    <w:rsid w:val="008B1504"/>
    <w:rsid w:val="008B24F4"/>
    <w:rsid w:val="008B2923"/>
    <w:rsid w:val="008B3037"/>
    <w:rsid w:val="008B4E63"/>
    <w:rsid w:val="008B571C"/>
    <w:rsid w:val="008C0162"/>
    <w:rsid w:val="008C0DB8"/>
    <w:rsid w:val="008C2457"/>
    <w:rsid w:val="008C396D"/>
    <w:rsid w:val="008C462A"/>
    <w:rsid w:val="008C6855"/>
    <w:rsid w:val="008C6A0B"/>
    <w:rsid w:val="008C6B70"/>
    <w:rsid w:val="008C782D"/>
    <w:rsid w:val="008D07B8"/>
    <w:rsid w:val="008D41B6"/>
    <w:rsid w:val="008D489C"/>
    <w:rsid w:val="008D6D05"/>
    <w:rsid w:val="008E2ADA"/>
    <w:rsid w:val="008E2FCB"/>
    <w:rsid w:val="008E386B"/>
    <w:rsid w:val="008E3FE5"/>
    <w:rsid w:val="008E5056"/>
    <w:rsid w:val="008F2836"/>
    <w:rsid w:val="008F2B59"/>
    <w:rsid w:val="00900781"/>
    <w:rsid w:val="009012ED"/>
    <w:rsid w:val="00902441"/>
    <w:rsid w:val="00903E80"/>
    <w:rsid w:val="00906036"/>
    <w:rsid w:val="00906B16"/>
    <w:rsid w:val="00910B2F"/>
    <w:rsid w:val="00912E73"/>
    <w:rsid w:val="00916A67"/>
    <w:rsid w:val="00916FC7"/>
    <w:rsid w:val="009173F0"/>
    <w:rsid w:val="00931603"/>
    <w:rsid w:val="00931E13"/>
    <w:rsid w:val="00935171"/>
    <w:rsid w:val="009367A9"/>
    <w:rsid w:val="0094055A"/>
    <w:rsid w:val="0094132D"/>
    <w:rsid w:val="0094154C"/>
    <w:rsid w:val="009428DB"/>
    <w:rsid w:val="00942AFE"/>
    <w:rsid w:val="00943518"/>
    <w:rsid w:val="00944E06"/>
    <w:rsid w:val="00946E73"/>
    <w:rsid w:val="009502CA"/>
    <w:rsid w:val="00950B41"/>
    <w:rsid w:val="0095360A"/>
    <w:rsid w:val="00953F2B"/>
    <w:rsid w:val="00954547"/>
    <w:rsid w:val="009555D3"/>
    <w:rsid w:val="00956B2B"/>
    <w:rsid w:val="00970FB4"/>
    <w:rsid w:val="009710B2"/>
    <w:rsid w:val="0097178B"/>
    <w:rsid w:val="00971DE3"/>
    <w:rsid w:val="009737EC"/>
    <w:rsid w:val="009759C6"/>
    <w:rsid w:val="00977188"/>
    <w:rsid w:val="009771B9"/>
    <w:rsid w:val="0099071D"/>
    <w:rsid w:val="0099353D"/>
    <w:rsid w:val="00995734"/>
    <w:rsid w:val="009A4526"/>
    <w:rsid w:val="009A4A86"/>
    <w:rsid w:val="009B09B6"/>
    <w:rsid w:val="009B0BD5"/>
    <w:rsid w:val="009B2D8B"/>
    <w:rsid w:val="009B4634"/>
    <w:rsid w:val="009B6426"/>
    <w:rsid w:val="009B6BA3"/>
    <w:rsid w:val="009B79AF"/>
    <w:rsid w:val="009B7BF9"/>
    <w:rsid w:val="009C60D9"/>
    <w:rsid w:val="009C7B31"/>
    <w:rsid w:val="009D1056"/>
    <w:rsid w:val="009D1A54"/>
    <w:rsid w:val="009D380E"/>
    <w:rsid w:val="009D58ED"/>
    <w:rsid w:val="009D7832"/>
    <w:rsid w:val="009D7BA3"/>
    <w:rsid w:val="009E0159"/>
    <w:rsid w:val="009E4CFA"/>
    <w:rsid w:val="009E5A28"/>
    <w:rsid w:val="009E628C"/>
    <w:rsid w:val="009E7540"/>
    <w:rsid w:val="009F45D2"/>
    <w:rsid w:val="009F7B16"/>
    <w:rsid w:val="00A00AFA"/>
    <w:rsid w:val="00A01122"/>
    <w:rsid w:val="00A01B6E"/>
    <w:rsid w:val="00A0334F"/>
    <w:rsid w:val="00A040C1"/>
    <w:rsid w:val="00A04617"/>
    <w:rsid w:val="00A06623"/>
    <w:rsid w:val="00A23F8B"/>
    <w:rsid w:val="00A24193"/>
    <w:rsid w:val="00A2482F"/>
    <w:rsid w:val="00A32282"/>
    <w:rsid w:val="00A33321"/>
    <w:rsid w:val="00A371BE"/>
    <w:rsid w:val="00A413D4"/>
    <w:rsid w:val="00A429D1"/>
    <w:rsid w:val="00A44520"/>
    <w:rsid w:val="00A452EA"/>
    <w:rsid w:val="00A5098D"/>
    <w:rsid w:val="00A5583D"/>
    <w:rsid w:val="00A57975"/>
    <w:rsid w:val="00A6290B"/>
    <w:rsid w:val="00A63847"/>
    <w:rsid w:val="00A64941"/>
    <w:rsid w:val="00A6582D"/>
    <w:rsid w:val="00A65FE1"/>
    <w:rsid w:val="00A71EA8"/>
    <w:rsid w:val="00A76CC1"/>
    <w:rsid w:val="00A77BC8"/>
    <w:rsid w:val="00A8276F"/>
    <w:rsid w:val="00A85BAC"/>
    <w:rsid w:val="00A860F7"/>
    <w:rsid w:val="00A86547"/>
    <w:rsid w:val="00A9011D"/>
    <w:rsid w:val="00A92C3A"/>
    <w:rsid w:val="00A94012"/>
    <w:rsid w:val="00A949C0"/>
    <w:rsid w:val="00A97CEC"/>
    <w:rsid w:val="00AA146B"/>
    <w:rsid w:val="00AA4A37"/>
    <w:rsid w:val="00AA668E"/>
    <w:rsid w:val="00AA7DE0"/>
    <w:rsid w:val="00AB1271"/>
    <w:rsid w:val="00AB3301"/>
    <w:rsid w:val="00AB50AB"/>
    <w:rsid w:val="00AB58B7"/>
    <w:rsid w:val="00AB654D"/>
    <w:rsid w:val="00AB68EE"/>
    <w:rsid w:val="00AC3327"/>
    <w:rsid w:val="00AC3B05"/>
    <w:rsid w:val="00AC3C1E"/>
    <w:rsid w:val="00AC5F2B"/>
    <w:rsid w:val="00AC6D7E"/>
    <w:rsid w:val="00AD319C"/>
    <w:rsid w:val="00AD395D"/>
    <w:rsid w:val="00AD4403"/>
    <w:rsid w:val="00AD4ABE"/>
    <w:rsid w:val="00AD6C40"/>
    <w:rsid w:val="00AD7625"/>
    <w:rsid w:val="00AE02D3"/>
    <w:rsid w:val="00AE29D6"/>
    <w:rsid w:val="00AE3434"/>
    <w:rsid w:val="00AE63D4"/>
    <w:rsid w:val="00AF52DE"/>
    <w:rsid w:val="00AF73C6"/>
    <w:rsid w:val="00AF7A15"/>
    <w:rsid w:val="00B02E5E"/>
    <w:rsid w:val="00B049AF"/>
    <w:rsid w:val="00B04BEF"/>
    <w:rsid w:val="00B04F57"/>
    <w:rsid w:val="00B0510C"/>
    <w:rsid w:val="00B176A6"/>
    <w:rsid w:val="00B226B2"/>
    <w:rsid w:val="00B22EAA"/>
    <w:rsid w:val="00B2375E"/>
    <w:rsid w:val="00B3289E"/>
    <w:rsid w:val="00B329ED"/>
    <w:rsid w:val="00B335F6"/>
    <w:rsid w:val="00B35A47"/>
    <w:rsid w:val="00B42781"/>
    <w:rsid w:val="00B432E3"/>
    <w:rsid w:val="00B44BE0"/>
    <w:rsid w:val="00B53D33"/>
    <w:rsid w:val="00B53DD5"/>
    <w:rsid w:val="00B54ED9"/>
    <w:rsid w:val="00B5678E"/>
    <w:rsid w:val="00B61885"/>
    <w:rsid w:val="00B64ADC"/>
    <w:rsid w:val="00B678E1"/>
    <w:rsid w:val="00B700C5"/>
    <w:rsid w:val="00B717F1"/>
    <w:rsid w:val="00B73A34"/>
    <w:rsid w:val="00B740A4"/>
    <w:rsid w:val="00B75491"/>
    <w:rsid w:val="00B8045E"/>
    <w:rsid w:val="00B81565"/>
    <w:rsid w:val="00B82E52"/>
    <w:rsid w:val="00B84901"/>
    <w:rsid w:val="00B9071C"/>
    <w:rsid w:val="00B92E97"/>
    <w:rsid w:val="00B93A10"/>
    <w:rsid w:val="00B9411E"/>
    <w:rsid w:val="00B94A03"/>
    <w:rsid w:val="00BA4517"/>
    <w:rsid w:val="00BA60DB"/>
    <w:rsid w:val="00BA6F73"/>
    <w:rsid w:val="00BB031E"/>
    <w:rsid w:val="00BB1140"/>
    <w:rsid w:val="00BB1388"/>
    <w:rsid w:val="00BB38CC"/>
    <w:rsid w:val="00BB4752"/>
    <w:rsid w:val="00BB79B2"/>
    <w:rsid w:val="00BB7D54"/>
    <w:rsid w:val="00BC0206"/>
    <w:rsid w:val="00BC05ED"/>
    <w:rsid w:val="00BC069E"/>
    <w:rsid w:val="00BC161D"/>
    <w:rsid w:val="00BD1A1F"/>
    <w:rsid w:val="00BD1F5E"/>
    <w:rsid w:val="00BD581E"/>
    <w:rsid w:val="00BE3BA0"/>
    <w:rsid w:val="00BE53D4"/>
    <w:rsid w:val="00BE5838"/>
    <w:rsid w:val="00BE7620"/>
    <w:rsid w:val="00BF0A66"/>
    <w:rsid w:val="00BF2825"/>
    <w:rsid w:val="00C007EF"/>
    <w:rsid w:val="00C044A0"/>
    <w:rsid w:val="00C056D7"/>
    <w:rsid w:val="00C0655B"/>
    <w:rsid w:val="00C077BA"/>
    <w:rsid w:val="00C12974"/>
    <w:rsid w:val="00C17DB6"/>
    <w:rsid w:val="00C20206"/>
    <w:rsid w:val="00C20320"/>
    <w:rsid w:val="00C23A08"/>
    <w:rsid w:val="00C23D0C"/>
    <w:rsid w:val="00C308DF"/>
    <w:rsid w:val="00C31844"/>
    <w:rsid w:val="00C31C0B"/>
    <w:rsid w:val="00C33B06"/>
    <w:rsid w:val="00C37650"/>
    <w:rsid w:val="00C37992"/>
    <w:rsid w:val="00C37A4F"/>
    <w:rsid w:val="00C407B5"/>
    <w:rsid w:val="00C41118"/>
    <w:rsid w:val="00C47519"/>
    <w:rsid w:val="00C513EB"/>
    <w:rsid w:val="00C52ADA"/>
    <w:rsid w:val="00C541C1"/>
    <w:rsid w:val="00C5723E"/>
    <w:rsid w:val="00C6022F"/>
    <w:rsid w:val="00C6138C"/>
    <w:rsid w:val="00C61E66"/>
    <w:rsid w:val="00C633B6"/>
    <w:rsid w:val="00C646D1"/>
    <w:rsid w:val="00C65F51"/>
    <w:rsid w:val="00C74A77"/>
    <w:rsid w:val="00C80D86"/>
    <w:rsid w:val="00C83946"/>
    <w:rsid w:val="00C8399C"/>
    <w:rsid w:val="00C86E57"/>
    <w:rsid w:val="00C90B81"/>
    <w:rsid w:val="00C947AC"/>
    <w:rsid w:val="00C94C04"/>
    <w:rsid w:val="00CA0CB9"/>
    <w:rsid w:val="00CA16BB"/>
    <w:rsid w:val="00CB24C3"/>
    <w:rsid w:val="00CB2A2A"/>
    <w:rsid w:val="00CB32A8"/>
    <w:rsid w:val="00CC1181"/>
    <w:rsid w:val="00CC2BF6"/>
    <w:rsid w:val="00CC4466"/>
    <w:rsid w:val="00CC4E2A"/>
    <w:rsid w:val="00CC5C57"/>
    <w:rsid w:val="00CD354E"/>
    <w:rsid w:val="00CD411B"/>
    <w:rsid w:val="00CD6777"/>
    <w:rsid w:val="00CE2591"/>
    <w:rsid w:val="00CE27DF"/>
    <w:rsid w:val="00CE3F40"/>
    <w:rsid w:val="00CE45D6"/>
    <w:rsid w:val="00CE5239"/>
    <w:rsid w:val="00CE7628"/>
    <w:rsid w:val="00CF3642"/>
    <w:rsid w:val="00CF5A78"/>
    <w:rsid w:val="00CF5BC1"/>
    <w:rsid w:val="00D01CFC"/>
    <w:rsid w:val="00D02167"/>
    <w:rsid w:val="00D036E6"/>
    <w:rsid w:val="00D122BF"/>
    <w:rsid w:val="00D23E6A"/>
    <w:rsid w:val="00D23EA1"/>
    <w:rsid w:val="00D24FD3"/>
    <w:rsid w:val="00D325FD"/>
    <w:rsid w:val="00D33E0B"/>
    <w:rsid w:val="00D356DE"/>
    <w:rsid w:val="00D43005"/>
    <w:rsid w:val="00D453AC"/>
    <w:rsid w:val="00D46037"/>
    <w:rsid w:val="00D50D1B"/>
    <w:rsid w:val="00D50E87"/>
    <w:rsid w:val="00D5156E"/>
    <w:rsid w:val="00D5175A"/>
    <w:rsid w:val="00D525C0"/>
    <w:rsid w:val="00D551D8"/>
    <w:rsid w:val="00D60FE0"/>
    <w:rsid w:val="00D624A7"/>
    <w:rsid w:val="00D642B2"/>
    <w:rsid w:val="00D64C63"/>
    <w:rsid w:val="00D65250"/>
    <w:rsid w:val="00D676FC"/>
    <w:rsid w:val="00D726FE"/>
    <w:rsid w:val="00D72C20"/>
    <w:rsid w:val="00D73F5C"/>
    <w:rsid w:val="00D8007D"/>
    <w:rsid w:val="00D80948"/>
    <w:rsid w:val="00D84669"/>
    <w:rsid w:val="00D84BD2"/>
    <w:rsid w:val="00D91B05"/>
    <w:rsid w:val="00D92016"/>
    <w:rsid w:val="00D92855"/>
    <w:rsid w:val="00D953E7"/>
    <w:rsid w:val="00D95CCF"/>
    <w:rsid w:val="00D95E21"/>
    <w:rsid w:val="00D97038"/>
    <w:rsid w:val="00DA012E"/>
    <w:rsid w:val="00DA39DF"/>
    <w:rsid w:val="00DA5A2F"/>
    <w:rsid w:val="00DA7270"/>
    <w:rsid w:val="00DB1718"/>
    <w:rsid w:val="00DB1FE7"/>
    <w:rsid w:val="00DB2362"/>
    <w:rsid w:val="00DB764C"/>
    <w:rsid w:val="00DC0F44"/>
    <w:rsid w:val="00DC2986"/>
    <w:rsid w:val="00DC2C47"/>
    <w:rsid w:val="00DC51A5"/>
    <w:rsid w:val="00DC7104"/>
    <w:rsid w:val="00DC75BD"/>
    <w:rsid w:val="00DC76B5"/>
    <w:rsid w:val="00DD13C0"/>
    <w:rsid w:val="00DD531E"/>
    <w:rsid w:val="00DD6A7F"/>
    <w:rsid w:val="00DE2CB9"/>
    <w:rsid w:val="00DE3BA1"/>
    <w:rsid w:val="00DE73AA"/>
    <w:rsid w:val="00DF47A7"/>
    <w:rsid w:val="00DF7483"/>
    <w:rsid w:val="00E034BA"/>
    <w:rsid w:val="00E0660A"/>
    <w:rsid w:val="00E068B3"/>
    <w:rsid w:val="00E06B6A"/>
    <w:rsid w:val="00E07C2E"/>
    <w:rsid w:val="00E07D62"/>
    <w:rsid w:val="00E07FDC"/>
    <w:rsid w:val="00E202C7"/>
    <w:rsid w:val="00E210C5"/>
    <w:rsid w:val="00E22A5E"/>
    <w:rsid w:val="00E269A2"/>
    <w:rsid w:val="00E27246"/>
    <w:rsid w:val="00E27EF0"/>
    <w:rsid w:val="00E358F1"/>
    <w:rsid w:val="00E37245"/>
    <w:rsid w:val="00E37A49"/>
    <w:rsid w:val="00E40E4B"/>
    <w:rsid w:val="00E438E4"/>
    <w:rsid w:val="00E445DF"/>
    <w:rsid w:val="00E46D6D"/>
    <w:rsid w:val="00E506BB"/>
    <w:rsid w:val="00E52B7D"/>
    <w:rsid w:val="00E52F56"/>
    <w:rsid w:val="00E55184"/>
    <w:rsid w:val="00E55AD3"/>
    <w:rsid w:val="00E57E18"/>
    <w:rsid w:val="00E618EC"/>
    <w:rsid w:val="00E655C4"/>
    <w:rsid w:val="00E65E58"/>
    <w:rsid w:val="00E74E2A"/>
    <w:rsid w:val="00E75B4C"/>
    <w:rsid w:val="00E77019"/>
    <w:rsid w:val="00E81F62"/>
    <w:rsid w:val="00E82E97"/>
    <w:rsid w:val="00E843F4"/>
    <w:rsid w:val="00E8568B"/>
    <w:rsid w:val="00E85EE2"/>
    <w:rsid w:val="00E8692A"/>
    <w:rsid w:val="00E9137F"/>
    <w:rsid w:val="00E919F1"/>
    <w:rsid w:val="00E962BC"/>
    <w:rsid w:val="00E96B7F"/>
    <w:rsid w:val="00EA0C11"/>
    <w:rsid w:val="00EA1363"/>
    <w:rsid w:val="00EA15B5"/>
    <w:rsid w:val="00EA644F"/>
    <w:rsid w:val="00EA68D9"/>
    <w:rsid w:val="00EB18BB"/>
    <w:rsid w:val="00EB1A28"/>
    <w:rsid w:val="00EB5CC8"/>
    <w:rsid w:val="00EB7167"/>
    <w:rsid w:val="00EC0CD3"/>
    <w:rsid w:val="00EC4033"/>
    <w:rsid w:val="00EC5CD0"/>
    <w:rsid w:val="00EC7186"/>
    <w:rsid w:val="00EC7CC6"/>
    <w:rsid w:val="00ED2D79"/>
    <w:rsid w:val="00ED401F"/>
    <w:rsid w:val="00ED5D21"/>
    <w:rsid w:val="00ED6677"/>
    <w:rsid w:val="00EE272A"/>
    <w:rsid w:val="00EE65AB"/>
    <w:rsid w:val="00EE78E9"/>
    <w:rsid w:val="00EF377B"/>
    <w:rsid w:val="00EF43C8"/>
    <w:rsid w:val="00EF55DA"/>
    <w:rsid w:val="00EF5EE4"/>
    <w:rsid w:val="00EF5FD3"/>
    <w:rsid w:val="00F00245"/>
    <w:rsid w:val="00F06D02"/>
    <w:rsid w:val="00F06E82"/>
    <w:rsid w:val="00F1219D"/>
    <w:rsid w:val="00F13AA0"/>
    <w:rsid w:val="00F13B2C"/>
    <w:rsid w:val="00F212FF"/>
    <w:rsid w:val="00F21AF1"/>
    <w:rsid w:val="00F2265C"/>
    <w:rsid w:val="00F24947"/>
    <w:rsid w:val="00F24C5C"/>
    <w:rsid w:val="00F25FAA"/>
    <w:rsid w:val="00F26899"/>
    <w:rsid w:val="00F30068"/>
    <w:rsid w:val="00F30741"/>
    <w:rsid w:val="00F31590"/>
    <w:rsid w:val="00F31918"/>
    <w:rsid w:val="00F32EE5"/>
    <w:rsid w:val="00F35192"/>
    <w:rsid w:val="00F37894"/>
    <w:rsid w:val="00F4353D"/>
    <w:rsid w:val="00F46D09"/>
    <w:rsid w:val="00F52817"/>
    <w:rsid w:val="00F55091"/>
    <w:rsid w:val="00F5563E"/>
    <w:rsid w:val="00F55843"/>
    <w:rsid w:val="00F57BEB"/>
    <w:rsid w:val="00F61762"/>
    <w:rsid w:val="00F62C6C"/>
    <w:rsid w:val="00F6347A"/>
    <w:rsid w:val="00F72765"/>
    <w:rsid w:val="00F7313A"/>
    <w:rsid w:val="00F7432C"/>
    <w:rsid w:val="00F83727"/>
    <w:rsid w:val="00F8539D"/>
    <w:rsid w:val="00F856EE"/>
    <w:rsid w:val="00F86CA9"/>
    <w:rsid w:val="00F9669B"/>
    <w:rsid w:val="00F96A77"/>
    <w:rsid w:val="00FA4F93"/>
    <w:rsid w:val="00FA7C21"/>
    <w:rsid w:val="00FB4BF0"/>
    <w:rsid w:val="00FB6CC5"/>
    <w:rsid w:val="00FB713A"/>
    <w:rsid w:val="00FB7374"/>
    <w:rsid w:val="00FC59CB"/>
    <w:rsid w:val="00FD38F9"/>
    <w:rsid w:val="00FD4447"/>
    <w:rsid w:val="00FD673C"/>
    <w:rsid w:val="00FE1443"/>
    <w:rsid w:val="00FE3C53"/>
    <w:rsid w:val="00FE3F81"/>
    <w:rsid w:val="00FE5E3E"/>
    <w:rsid w:val="00FE6355"/>
    <w:rsid w:val="00FF0AE2"/>
    <w:rsid w:val="00FF4096"/>
    <w:rsid w:val="00FF4748"/>
    <w:rsid w:val="00FF6975"/>
    <w:rsid w:val="00FF706A"/>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E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782D"/>
    <w:pPr>
      <w:ind w:left="720"/>
      <w:contextualSpacing/>
    </w:pPr>
  </w:style>
  <w:style w:type="paragraph" w:styleId="Bezodstpw">
    <w:name w:val="No Spacing"/>
    <w:uiPriority w:val="1"/>
    <w:qFormat/>
    <w:rsid w:val="008C782D"/>
    <w:pPr>
      <w:spacing w:after="0" w:line="240" w:lineRule="auto"/>
    </w:pPr>
  </w:style>
  <w:style w:type="table" w:styleId="Tabela-Siatka">
    <w:name w:val="Table Grid"/>
    <w:basedOn w:val="Standardowy"/>
    <w:uiPriority w:val="59"/>
    <w:rsid w:val="008C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C782D"/>
    <w:rPr>
      <w:color w:val="0000FF" w:themeColor="hyperlink"/>
      <w:u w:val="single"/>
    </w:rPr>
  </w:style>
  <w:style w:type="paragraph" w:styleId="Tekstdymka">
    <w:name w:val="Balloon Text"/>
    <w:basedOn w:val="Normalny"/>
    <w:link w:val="TekstdymkaZnak"/>
    <w:uiPriority w:val="99"/>
    <w:semiHidden/>
    <w:unhideWhenUsed/>
    <w:rsid w:val="00464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C9F"/>
    <w:rPr>
      <w:rFonts w:ascii="Tahoma" w:hAnsi="Tahoma" w:cs="Tahoma"/>
      <w:sz w:val="16"/>
      <w:szCs w:val="16"/>
    </w:rPr>
  </w:style>
  <w:style w:type="paragraph" w:styleId="Nagwek">
    <w:name w:val="header"/>
    <w:basedOn w:val="Normalny"/>
    <w:link w:val="NagwekZnak"/>
    <w:uiPriority w:val="99"/>
    <w:unhideWhenUsed/>
    <w:rsid w:val="008F28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836"/>
  </w:style>
  <w:style w:type="paragraph" w:styleId="Stopka">
    <w:name w:val="footer"/>
    <w:basedOn w:val="Normalny"/>
    <w:link w:val="StopkaZnak"/>
    <w:uiPriority w:val="99"/>
    <w:unhideWhenUsed/>
    <w:rsid w:val="008F28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836"/>
  </w:style>
  <w:style w:type="paragraph" w:customStyle="1" w:styleId="Standard">
    <w:name w:val="Standard"/>
    <w:rsid w:val="006E34E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rzypisukocowego">
    <w:name w:val="endnote text"/>
    <w:basedOn w:val="Normalny"/>
    <w:link w:val="TekstprzypisukocowegoZnak"/>
    <w:uiPriority w:val="99"/>
    <w:semiHidden/>
    <w:unhideWhenUsed/>
    <w:rsid w:val="00BC02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206"/>
    <w:rPr>
      <w:sz w:val="20"/>
      <w:szCs w:val="20"/>
    </w:rPr>
  </w:style>
  <w:style w:type="character" w:styleId="Odwoanieprzypisukocowego">
    <w:name w:val="endnote reference"/>
    <w:basedOn w:val="Domylnaczcionkaakapitu"/>
    <w:uiPriority w:val="99"/>
    <w:semiHidden/>
    <w:unhideWhenUsed/>
    <w:rsid w:val="00BC0206"/>
    <w:rPr>
      <w:vertAlign w:val="superscript"/>
    </w:rPr>
  </w:style>
  <w:style w:type="table" w:styleId="redniasiatka3akcent3">
    <w:name w:val="Medium Grid 3 Accent 3"/>
    <w:basedOn w:val="Standardowy"/>
    <w:uiPriority w:val="69"/>
    <w:rsid w:val="00AB58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6520">
      <w:bodyDiv w:val="1"/>
      <w:marLeft w:val="0"/>
      <w:marRight w:val="0"/>
      <w:marTop w:val="0"/>
      <w:marBottom w:val="0"/>
      <w:divBdr>
        <w:top w:val="none" w:sz="0" w:space="0" w:color="auto"/>
        <w:left w:val="none" w:sz="0" w:space="0" w:color="auto"/>
        <w:bottom w:val="none" w:sz="0" w:space="0" w:color="auto"/>
        <w:right w:val="none" w:sz="0" w:space="0" w:color="auto"/>
      </w:divBdr>
    </w:div>
    <w:div w:id="968819471">
      <w:bodyDiv w:val="1"/>
      <w:marLeft w:val="0"/>
      <w:marRight w:val="0"/>
      <w:marTop w:val="0"/>
      <w:marBottom w:val="0"/>
      <w:divBdr>
        <w:top w:val="none" w:sz="0" w:space="0" w:color="auto"/>
        <w:left w:val="none" w:sz="0" w:space="0" w:color="auto"/>
        <w:bottom w:val="none" w:sz="0" w:space="0" w:color="auto"/>
        <w:right w:val="none" w:sz="0" w:space="0" w:color="auto"/>
      </w:divBdr>
    </w:div>
    <w:div w:id="1021054668">
      <w:bodyDiv w:val="1"/>
      <w:marLeft w:val="0"/>
      <w:marRight w:val="0"/>
      <w:marTop w:val="0"/>
      <w:marBottom w:val="0"/>
      <w:divBdr>
        <w:top w:val="none" w:sz="0" w:space="0" w:color="auto"/>
        <w:left w:val="none" w:sz="0" w:space="0" w:color="auto"/>
        <w:bottom w:val="none" w:sz="0" w:space="0" w:color="auto"/>
        <w:right w:val="none" w:sz="0" w:space="0" w:color="auto"/>
      </w:divBdr>
    </w:div>
    <w:div w:id="1542010575">
      <w:bodyDiv w:val="1"/>
      <w:marLeft w:val="0"/>
      <w:marRight w:val="0"/>
      <w:marTop w:val="0"/>
      <w:marBottom w:val="0"/>
      <w:divBdr>
        <w:top w:val="none" w:sz="0" w:space="0" w:color="auto"/>
        <w:left w:val="none" w:sz="0" w:space="0" w:color="auto"/>
        <w:bottom w:val="none" w:sz="0" w:space="0" w:color="auto"/>
        <w:right w:val="none" w:sz="0" w:space="0" w:color="auto"/>
      </w:divBdr>
    </w:div>
    <w:div w:id="1645159814">
      <w:bodyDiv w:val="1"/>
      <w:marLeft w:val="0"/>
      <w:marRight w:val="0"/>
      <w:marTop w:val="0"/>
      <w:marBottom w:val="0"/>
      <w:divBdr>
        <w:top w:val="none" w:sz="0" w:space="0" w:color="auto"/>
        <w:left w:val="none" w:sz="0" w:space="0" w:color="auto"/>
        <w:bottom w:val="none" w:sz="0" w:space="0" w:color="auto"/>
        <w:right w:val="none" w:sz="0" w:space="0" w:color="auto"/>
      </w:divBdr>
    </w:div>
    <w:div w:id="1917933129">
      <w:bodyDiv w:val="1"/>
      <w:marLeft w:val="0"/>
      <w:marRight w:val="0"/>
      <w:marTop w:val="0"/>
      <w:marBottom w:val="0"/>
      <w:divBdr>
        <w:top w:val="none" w:sz="0" w:space="0" w:color="auto"/>
        <w:left w:val="none" w:sz="0" w:space="0" w:color="auto"/>
        <w:bottom w:val="none" w:sz="0" w:space="0" w:color="auto"/>
        <w:right w:val="none" w:sz="0" w:space="0" w:color="auto"/>
      </w:divBdr>
    </w:div>
    <w:div w:id="1970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n.org.pl/lodz/Kurier%20IdN%20nr%207.rtf"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5C41-AE07-4F0F-9F8F-22E193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7555</TotalTime>
  <Pages>1</Pages>
  <Words>8879</Words>
  <Characters>53274</Characters>
  <Application>Microsoft Office Word</Application>
  <DocSecurity>0</DocSecurity>
  <Lines>443</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KURS</cp:lastModifiedBy>
  <cp:revision>138</cp:revision>
  <cp:lastPrinted>2014-12-09T13:55:00Z</cp:lastPrinted>
  <dcterms:created xsi:type="dcterms:W3CDTF">2012-10-07T14:36:00Z</dcterms:created>
  <dcterms:modified xsi:type="dcterms:W3CDTF">2014-12-12T08:03:00Z</dcterms:modified>
</cp:coreProperties>
</file>