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2E" w:rsidRDefault="00E9332E" w:rsidP="00E9332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E9332E" w:rsidRDefault="001567C8" w:rsidP="00E9332E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 w:rsidP="00E9332E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E7347F" w:rsidRDefault="00E7347F" w:rsidP="00E9332E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9332E">
        <w:rPr>
          <w:rFonts w:ascii="Arial" w:hAnsi="Arial" w:cs="Arial"/>
        </w:rPr>
        <w:t xml:space="preserve">                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1567C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1567C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B6576B" w:rsidRP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4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pomoc w utrzymaniu sprawności technicznej posiadanej protezy kończyny </w:t>
      </w:r>
    </w:p>
    <w:p w:rsidR="00A7453A" w:rsidRDefault="00D31CA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2B30BC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„C4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3F5514" w:rsidRPr="00B6576B" w:rsidRDefault="00A7453A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7347F" w:rsidTr="00E7347F">
        <w:trPr>
          <w:trHeight w:val="302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7347F" w:rsidRDefault="00E7347F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7347F" w:rsidRDefault="00E7347F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e’mail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8"/>
        <w:gridCol w:w="1536"/>
        <w:gridCol w:w="850"/>
        <w:gridCol w:w="851"/>
        <w:gridCol w:w="585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4A3CB3">
        <w:trPr>
          <w:trHeight w:val="1603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4A3CB3" w:rsidTr="004A3CB3">
        <w:tc>
          <w:tcPr>
            <w:tcW w:w="17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A3CB3" w:rsidRPr="004A3CB3" w:rsidRDefault="004A3CB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A3CB3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 w:rsidP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5E4064" w:rsidTr="00E7347F">
        <w:trPr>
          <w:trHeight w:val="179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E4064" w:rsidRDefault="005E406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E7347F" w:rsidTr="00E7347F">
        <w:trPr>
          <w:trHeight w:val="8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E7347F" w:rsidRPr="0040159A" w:rsidRDefault="00E7347F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8" w:type="dxa"/>
            <w:gridSpan w:val="10"/>
            <w:vMerge w:val="restart"/>
            <w:tcBorders>
              <w:top w:val="nil"/>
              <w:left w:val="nil"/>
              <w:right w:val="double" w:sz="6" w:space="0" w:color="auto"/>
            </w:tcBorders>
          </w:tcPr>
          <w:p w:rsidR="00E7347F" w:rsidRPr="0040159A" w:rsidRDefault="00E7347F" w:rsidP="00E7347F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E7347F" w:rsidTr="00E7347F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E7347F" w:rsidRDefault="00E7347F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0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E7347F" w:rsidRPr="00A507D8" w:rsidRDefault="00E7347F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</w:tc>
      </w:tr>
      <w:tr w:rsidR="00A7453A">
        <w:trPr>
          <w:trHeight w:val="381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7347F" w:rsidTr="00E7347F">
        <w:trPr>
          <w:trHeight w:val="563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7347F" w:rsidRDefault="00E7347F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E7347F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7347F" w:rsidTr="00E7347F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7347F" w:rsidRDefault="00E7347F" w:rsidP="00E7347F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</w:tbl>
    <w:p w:rsidR="00E7347F" w:rsidRDefault="00E7347F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6576B" w:rsidRDefault="00B6576B" w:rsidP="00B6576B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B6576B" w:rsidP="00B6576B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1567C8" w:rsidP="001567C8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5422B1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5422B1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E7347F" w:rsidTr="001567C8">
        <w:trPr>
          <w:cantSplit/>
          <w:trHeight w:val="73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E7347F" w:rsidTr="001567C8">
        <w:trPr>
          <w:trHeight w:val="1273"/>
        </w:trPr>
        <w:tc>
          <w:tcPr>
            <w:tcW w:w="4820" w:type="dxa"/>
            <w:vAlign w:val="center"/>
          </w:tcPr>
          <w:p w:rsidR="00E7347F" w:rsidRPr="00136556" w:rsidRDefault="00E7347F" w:rsidP="00B6576B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-należy uzasadnić:</w:t>
            </w:r>
          </w:p>
          <w:p w:rsidR="00E7347F" w:rsidRDefault="00E7347F" w:rsidP="00B6576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- wybór danego przedmiotu dofinansowania </w:t>
            </w:r>
          </w:p>
          <w:p w:rsidR="00E7347F" w:rsidRDefault="00E7347F" w:rsidP="00B6576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- związek udzielenia dofinansowania z możliwością realizacji celów programu </w:t>
            </w:r>
          </w:p>
        </w:tc>
        <w:tc>
          <w:tcPr>
            <w:tcW w:w="6095" w:type="dxa"/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E7347F" w:rsidTr="00E7347F">
        <w:trPr>
          <w:trHeight w:val="1126"/>
        </w:trPr>
        <w:tc>
          <w:tcPr>
            <w:tcW w:w="4820" w:type="dxa"/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E7347F" w:rsidRDefault="00E7347F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E7347F" w:rsidTr="00E7347F">
        <w:trPr>
          <w:trHeight w:val="1215"/>
        </w:trPr>
        <w:tc>
          <w:tcPr>
            <w:tcW w:w="4820" w:type="dxa"/>
            <w:vAlign w:val="center"/>
          </w:tcPr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E7347F" w:rsidTr="00E7347F">
        <w:trPr>
          <w:trHeight w:val="992"/>
        </w:trPr>
        <w:tc>
          <w:tcPr>
            <w:tcW w:w="4820" w:type="dxa"/>
            <w:vAlign w:val="center"/>
          </w:tcPr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E7347F" w:rsidTr="00E7347F">
        <w:trPr>
          <w:trHeight w:val="962"/>
        </w:trPr>
        <w:tc>
          <w:tcPr>
            <w:tcW w:w="4820" w:type="dxa"/>
            <w:vAlign w:val="center"/>
          </w:tcPr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5)   Czy Wnioskodawca deklaruje, że udzielenie pomocy ze środków PFRON umożliwi Wnioskodawcy wejście na rynek pracy?</w:t>
            </w:r>
          </w:p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E7347F" w:rsidTr="00E7347F">
        <w:trPr>
          <w:trHeight w:val="1165"/>
        </w:trPr>
        <w:tc>
          <w:tcPr>
            <w:tcW w:w="4820" w:type="dxa"/>
            <w:vAlign w:val="center"/>
          </w:tcPr>
          <w:p w:rsidR="00E7347F" w:rsidRDefault="00E7347F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</w:tc>
        <w:tc>
          <w:tcPr>
            <w:tcW w:w="6095" w:type="dxa"/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E7347F" w:rsidTr="00E7347F">
        <w:trPr>
          <w:trHeight w:val="1307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E7347F" w:rsidRDefault="00E7347F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Default="00A7453A">
      <w:pPr>
        <w:pStyle w:val="Nagwek7"/>
        <w:ind w:left="-142"/>
        <w:jc w:val="left"/>
        <w:rPr>
          <w:b/>
          <w:bCs/>
          <w:spacing w:val="10"/>
        </w:rPr>
      </w:pPr>
      <w:r w:rsidRPr="00B84AF1">
        <w:rPr>
          <w:b/>
          <w:spacing w:val="10"/>
        </w:rPr>
        <w:t xml:space="preserve">4.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2409"/>
      </w:tblGrid>
      <w:tr w:rsidR="00D31CAF" w:rsidTr="00D31CAF">
        <w:trPr>
          <w:trHeight w:val="492"/>
        </w:trPr>
        <w:tc>
          <w:tcPr>
            <w:tcW w:w="85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CAF" w:rsidRDefault="00D31CAF" w:rsidP="00D31CAF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18"/>
              </w:rPr>
              <w:t xml:space="preserve">utrzymania sprawności technicznej posiadanej protezy, w której zastosowano nowoczesne rozwiązania techniczne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31CAF" w:rsidTr="00D31CAF">
        <w:trPr>
          <w:trHeight w:hRule="exact" w:val="344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sz w:val="18"/>
              </w:rPr>
              <w:t>Zakup części zamiennych, jakich: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42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18"/>
              </w:rPr>
              <w:t xml:space="preserve">dodatkowego wyposażenia, jakiego: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iCs/>
                <w:sz w:val="18"/>
              </w:rPr>
              <w:t>naprawy/remontu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sz w:val="18"/>
              </w:rPr>
              <w:t>przeglądu technicznego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Koszty konserwacji/renowacji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b/>
                <w:bCs/>
                <w:spacing w:val="0"/>
                <w:sz w:val="18"/>
              </w:rPr>
            </w:pPr>
            <w:r>
              <w:rPr>
                <w:b/>
                <w:bCs/>
                <w:spacing w:val="0"/>
                <w:sz w:val="18"/>
              </w:rPr>
              <w:t>Inne, jakie: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31CAF" w:rsidRDefault="00D31CAF" w:rsidP="004A1CFF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977"/>
        <w:gridCol w:w="2551"/>
      </w:tblGrid>
      <w:tr w:rsidR="00D31CAF" w:rsidTr="00D31CAF">
        <w:tc>
          <w:tcPr>
            <w:tcW w:w="5387" w:type="dxa"/>
            <w:vAlign w:val="center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Orientacyjna cena brutto (w zł)</w:t>
            </w: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31CAF" w:rsidTr="00D31CAF">
        <w:tc>
          <w:tcPr>
            <w:tcW w:w="5387" w:type="dxa"/>
            <w:vAlign w:val="bottom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Koszty utrzymania sprawności technicznej protezy:  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Koszty dojazdu na spotkanie z ekspertem PFRON</w:t>
            </w:r>
            <w:r>
              <w:rPr>
                <w:rFonts w:ascii="Arial" w:eastAsia="Arial Unicode MS" w:hAnsi="Arial" w:cs="Arial"/>
                <w:sz w:val="16"/>
                <w:szCs w:val="18"/>
              </w:rPr>
              <w:t>: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7347F" w:rsidRDefault="00E7347F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D31CAF" w:rsidRDefault="00A7453A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D31CAF" w:rsidTr="00D31CAF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posiadanej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protezy, w której zastosowano nowoczesne rozwiązania techniczne</w:t>
            </w:r>
          </w:p>
        </w:tc>
      </w:tr>
      <w:tr w:rsidR="00D31CAF" w:rsidTr="00D31CAF">
        <w:trPr>
          <w:trHeight w:hRule="exact" w:val="148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NOGI,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D31CAF" w:rsidRDefault="00D31CAF" w:rsidP="00D31CAF">
            <w:pPr>
              <w:tabs>
                <w:tab w:val="num" w:pos="1224"/>
              </w:tabs>
              <w:ind w:left="136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</w:t>
            </w:r>
          </w:p>
        </w:tc>
      </w:tr>
      <w:tr w:rsidR="00D31CAF" w:rsidTr="00D31CAF">
        <w:trPr>
          <w:trHeight w:hRule="exact" w:val="691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66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 .......................................</w:t>
            </w:r>
            <w:r>
              <w:rPr>
                <w:rFonts w:ascii="Arial" w:hAnsi="Arial" w:cs="Arial"/>
                <w:sz w:val="18"/>
              </w:rPr>
              <w:t>.................................................</w:t>
            </w:r>
          </w:p>
          <w:p w:rsidR="00D31CAF" w:rsidRDefault="00D31CAF" w:rsidP="00D31CAF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D31CAF" w:rsidRDefault="00D31CAF" w:rsidP="00D31CAF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D31CAF" w:rsidRDefault="00D31CAF" w:rsidP="00D31CAF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pomoc ze środków PFRON w zakupie protezy, w której zastosowano nowoczesne  rozwiązania techniczne?</w:t>
            </w:r>
          </w:p>
          <w:p w:rsidR="00D31CAF" w:rsidRDefault="00D31CAF" w:rsidP="00E7347F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20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 </w:t>
            </w:r>
            <w:r>
              <w:rPr>
                <w:rFonts w:ascii="Arial" w:hAnsi="Arial" w:cs="Arial"/>
                <w:b/>
                <w:spacing w:val="0"/>
                <w:sz w:val="20"/>
              </w:rPr>
              <w:t>- w ramach (np. programu) ........................................................................ w ..............r.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Okres gwarancyjny w związku z zakupem protezy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</w:t>
            </w:r>
            <w:r>
              <w:rPr>
                <w:rFonts w:ascii="Arial" w:hAnsi="Arial" w:cs="Arial"/>
                <w:b/>
                <w:spacing w:val="0"/>
                <w:sz w:val="20"/>
              </w:rPr>
              <w:t>, w dniu: .......................................... r.</w:t>
            </w: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Posiadana proteza była naprawiana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 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spacing w:val="0"/>
                <w:sz w:val="18"/>
                <w:u w:val="none"/>
              </w:rPr>
              <w:t>Jakie problemy techniczne występują z użytkowaną protezą (jakie są istotne przesłanki udzielenia wsparcia ze środków PFRON):</w:t>
            </w: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D31CAF" w:rsidRDefault="00D31CAF" w:rsidP="00D31CAF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shd w:val="clear" w:color="auto" w:fill="F3F3F3"/>
              </w:rPr>
              <w:t>DANE RACHUNKU BANKOWEGO WNIOSKODAWCY</w:t>
            </w:r>
            <w:r>
              <w:rPr>
                <w:rFonts w:ascii="Arial" w:hAnsi="Arial" w:cs="Arial"/>
                <w:b/>
                <w:bCs/>
                <w:sz w:val="16"/>
                <w:szCs w:val="24"/>
                <w:shd w:val="clear" w:color="auto" w:fill="F3F3F3"/>
              </w:rPr>
              <w:t>, na który zostaną przekazane środki w przypadku pozytywnego rozpatrzenia wniosku (</w:t>
            </w:r>
            <w:r>
              <w:rPr>
                <w:rFonts w:ascii="Arial" w:hAnsi="Arial" w:cs="Arial"/>
                <w:i/>
                <w:iCs/>
                <w:sz w:val="16"/>
                <w:shd w:val="clear" w:color="auto" w:fill="F3F3F3"/>
              </w:rPr>
              <w:t>dopuszcza się uzupełnienie tych danych po podjęciu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decyzji o przyznaniu dofinansowania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)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E7347F" w:rsidRDefault="00E7347F" w:rsidP="00BF020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BF0201" w:rsidRPr="009F6D14" w:rsidRDefault="00C43E8A" w:rsidP="00BF020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>7. Gospodarstwo domowe</w:t>
      </w:r>
      <w:r w:rsidR="00B6576B">
        <w:rPr>
          <w:rFonts w:ascii="Arial" w:hAnsi="Arial" w:cs="Arial"/>
          <w:bCs/>
          <w:spacing w:val="10"/>
          <w:szCs w:val="24"/>
        </w:rPr>
        <w:t>/Dochód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7347F" w:rsidTr="00E7347F">
        <w:trPr>
          <w:trHeight w:val="1622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E7347F" w:rsidRPr="009C5898" w:rsidRDefault="00E7347F" w:rsidP="00C43E8A">
            <w:r>
              <w:rPr>
                <w:rFonts w:ascii="Arial" w:hAnsi="Arial" w:cs="Arial"/>
                <w:sz w:val="20"/>
              </w:rPr>
              <w:t>Oświadczam, że prowadzę: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gospodarstwo domowe    </w:t>
            </w:r>
          </w:p>
          <w:p w:rsidR="00E7347F" w:rsidRDefault="00E7347F" w:rsidP="00C43E8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E7347F" w:rsidRDefault="00E7347F" w:rsidP="00C43E8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moim gospodarstwie domowym wynosi</w:t>
            </w:r>
          </w:p>
          <w:p w:rsidR="00E7347F" w:rsidRPr="00B37324" w:rsidRDefault="00E7347F" w:rsidP="001567C8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</w:pP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……………….zł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 </w:t>
            </w:r>
            <w:r w:rsidRPr="00E7347F">
              <w:rPr>
                <w:rFonts w:ascii="Arial" w:hAnsi="Arial" w:cs="Arial"/>
                <w:b w:val="0"/>
                <w:sz w:val="20"/>
              </w:rPr>
              <w:t>(słownie  złotych: ………………………………………………………………………..)</w:t>
            </w:r>
          </w:p>
        </w:tc>
      </w:tr>
    </w:tbl>
    <w:p w:rsidR="00D31CAF" w:rsidRDefault="00D31CAF" w:rsidP="00D31CAF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1567C8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9" w:history="1">
        <w:r w:rsidRPr="001567C8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1567C8"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 pokrycie kosztów utrzymania sprawności technicznej posiadanej protezy, w której zastosowano nowoczesne rozwiązania techniczne: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posiadam środki finansowe na pokrycie udziału własnego w kosztach utrzymania sprawności technicznej posiadanej protezy, w której zastosowano nowoczesne rozwiązania techniczne (w zależności od wysokości przyznanej pomocy finansowej  – </w:t>
      </w:r>
      <w:r w:rsidRPr="001567C8">
        <w:rPr>
          <w:rFonts w:ascii="Arial" w:hAnsi="Arial" w:cs="Arial"/>
          <w:b/>
          <w:bCs/>
          <w:sz w:val="20"/>
          <w:szCs w:val="20"/>
        </w:rPr>
        <w:t>co najmniej</w:t>
      </w:r>
      <w:r w:rsidRPr="001567C8">
        <w:rPr>
          <w:rFonts w:ascii="Arial" w:hAnsi="Arial" w:cs="Arial"/>
          <w:sz w:val="20"/>
          <w:szCs w:val="20"/>
        </w:rPr>
        <w:t xml:space="preserve"> 10% ceny brutto),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na cel objęty niniejszym wnioskiem (utrzymanie sprawności technicznej posiadanej protezy, w której zastosowano nowoczesne rozwiązania techniczne) uzyskałam(em) pomoc ze środków Narodowego Funduszu Zdrowia: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utrzymanie sprawności technicznej posiadanej protezy, w której zastosowano nowoczesne rozwiązania techniczne, w ramach niniejszego wniosku nie może być współfinansowane z innych środków publicznych,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że ewentualne wyjaśnienia, uzupełnienia zapisów lub brakujących załączników do wniosku należy dostarczyć niezwłocznie, w terminie wyznaczonym przez Realizatora programu oraz, że prawidłowo </w:t>
      </w:r>
      <w:r w:rsidRPr="001567C8">
        <w:rPr>
          <w:rFonts w:ascii="Arial" w:hAnsi="Arial" w:cs="Arial"/>
          <w:sz w:val="20"/>
          <w:szCs w:val="20"/>
        </w:rPr>
        <w:lastRenderedPageBreak/>
        <w:t>zaadresowana korespondencja, która pomimo dwukrotnego awizowania nie zostanie odebrana, uznawana będzie za doręczoną,</w:t>
      </w:r>
      <w:r w:rsidRPr="001567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67C8">
        <w:rPr>
          <w:rFonts w:ascii="Arial" w:hAnsi="Arial" w:cs="Arial"/>
          <w:b/>
          <w:bCs/>
          <w:sz w:val="20"/>
          <w:szCs w:val="20"/>
        </w:rPr>
        <w:tab/>
      </w:r>
      <w:r w:rsidRPr="001567C8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iCs/>
          <w:sz w:val="20"/>
          <w:szCs w:val="20"/>
        </w:rPr>
        <w:t>w ciągu ostatnich 3 lat</w:t>
      </w:r>
      <w:r w:rsidRPr="001567C8">
        <w:rPr>
          <w:rFonts w:ascii="Arial" w:hAnsi="Arial" w:cs="Arial"/>
          <w:b/>
          <w:bCs/>
          <w:iCs/>
          <w:sz w:val="20"/>
          <w:szCs w:val="20"/>
        </w:rPr>
        <w:t xml:space="preserve"> byłem(am)</w:t>
      </w:r>
      <w:r w:rsidRPr="001567C8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1567C8">
        <w:rPr>
          <w:rFonts w:ascii="Arial" w:hAnsi="Arial" w:cs="Arial"/>
          <w:sz w:val="20"/>
          <w:szCs w:val="20"/>
        </w:rPr>
        <w:t xml:space="preserve">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  <w:r w:rsidRPr="001567C8">
        <w:rPr>
          <w:rFonts w:ascii="Arial" w:hAnsi="Arial" w:cs="Arial"/>
          <w:iCs/>
          <w:sz w:val="20"/>
          <w:szCs w:val="20"/>
        </w:rPr>
        <w:t>,</w:t>
      </w:r>
      <w:r w:rsidRPr="001567C8">
        <w:rPr>
          <w:rFonts w:ascii="Arial" w:hAnsi="Arial" w:cs="Arial"/>
          <w:sz w:val="20"/>
          <w:szCs w:val="20"/>
        </w:rPr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1567C8">
        <w:rPr>
          <w:rFonts w:ascii="Arial" w:hAnsi="Arial"/>
          <w:sz w:val="20"/>
          <w:szCs w:val="20"/>
        </w:rPr>
        <w:t xml:space="preserve">przelanie środków finansowych może nastąpić na rachunek bankowy Wnioskodawcy lub też na rachunek bankowy sprzedawcy/usługodawcy, na podstawie przedstawionej </w:t>
      </w:r>
      <w:r w:rsidRPr="001567C8">
        <w:rPr>
          <w:rFonts w:ascii="Arial" w:hAnsi="Arial" w:cs="Arial"/>
          <w:sz w:val="20"/>
          <w:szCs w:val="20"/>
        </w:rPr>
        <w:t xml:space="preserve">i podpisanej przez Wnioskodawcę </w:t>
      </w:r>
      <w:r w:rsidR="00C43E8A" w:rsidRPr="001567C8">
        <w:rPr>
          <w:rFonts w:ascii="Arial" w:hAnsi="Arial"/>
          <w:sz w:val="20"/>
          <w:szCs w:val="20"/>
        </w:rPr>
        <w:t>faktury VAT.</w:t>
      </w:r>
    </w:p>
    <w:p w:rsidR="00C43E8A" w:rsidRPr="001567C8" w:rsidRDefault="00C43E8A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</w:t>
      </w:r>
      <w:r w:rsidR="00910B11" w:rsidRPr="001567C8">
        <w:rPr>
          <w:rFonts w:ascii="Arial" w:hAnsi="Arial" w:cs="Arial"/>
          <w:sz w:val="20"/>
          <w:szCs w:val="20"/>
        </w:rPr>
        <w:t>)</w:t>
      </w:r>
      <w:r w:rsidRPr="001567C8">
        <w:rPr>
          <w:rFonts w:ascii="Arial" w:hAnsi="Arial" w:cs="Arial"/>
          <w:sz w:val="20"/>
          <w:szCs w:val="20"/>
        </w:rPr>
        <w:t>.</w:t>
      </w:r>
    </w:p>
    <w:p w:rsidR="00C43E8A" w:rsidRDefault="00C43E8A" w:rsidP="00C43E8A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D31CAF" w:rsidRDefault="00D31CAF" w:rsidP="00D31CAF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D31CAF" w:rsidTr="00D31CAF">
        <w:trPr>
          <w:trHeight w:hRule="exact" w:val="851"/>
        </w:trPr>
        <w:tc>
          <w:tcPr>
            <w:tcW w:w="10843" w:type="dxa"/>
          </w:tcPr>
          <w:p w:rsidR="00D31CAF" w:rsidRPr="00A42BBC" w:rsidRDefault="00D31CAF" w:rsidP="00D31CAF">
            <w:pPr>
              <w:pStyle w:val="Tekstpodstawowywcity2"/>
              <w:spacing w:before="120"/>
              <w:rPr>
                <w:color w:val="auto"/>
              </w:rPr>
            </w:pPr>
            <w:r w:rsidRPr="00A42BBC">
              <w:rPr>
                <w:color w:val="auto"/>
              </w:rPr>
              <w:t xml:space="preserve">...................................... dnia  ..... /....... /20..... r.     </w:t>
            </w:r>
            <w:r w:rsidRPr="00A42BBC">
              <w:rPr>
                <w:color w:val="auto"/>
              </w:rPr>
              <w:tab/>
              <w:t xml:space="preserve">    ............................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         </w:t>
            </w:r>
          </w:p>
          <w:p w:rsidR="00D31CAF" w:rsidRDefault="00D31CAF" w:rsidP="00D31CAF">
            <w:pPr>
              <w:pStyle w:val="Tekstpodstawowywcity2"/>
              <w:rPr>
                <w:b/>
                <w:bCs/>
                <w:sz w:val="22"/>
              </w:rPr>
            </w:pPr>
            <w:r w:rsidRPr="00A42BBC">
              <w:rPr>
                <w:color w:val="auto"/>
              </w:rPr>
              <w:tab/>
              <w:t xml:space="preserve">            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       </w:t>
            </w:r>
            <w:r w:rsidR="001567C8">
              <w:rPr>
                <w:color w:val="auto"/>
              </w:rPr>
              <w:t xml:space="preserve">                                                </w:t>
            </w:r>
            <w:r w:rsidRPr="00A42BBC">
              <w:rPr>
                <w:color w:val="auto"/>
              </w:rPr>
              <w:t xml:space="preserve">     </w:t>
            </w:r>
            <w:r w:rsidRPr="00A42BBC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D31CAF" w:rsidRDefault="00D31CAF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D31CAF" w:rsidRDefault="00BF0201" w:rsidP="00D31CAF">
      <w:pPr>
        <w:pStyle w:val="Nagwek7"/>
        <w:jc w:val="left"/>
      </w:pPr>
      <w:r w:rsidRPr="00BF0201">
        <w:rPr>
          <w:rFonts w:ascii="Arial" w:hAnsi="Arial" w:cs="Arial"/>
          <w:b/>
          <w:sz w:val="24"/>
          <w:szCs w:val="24"/>
        </w:rPr>
        <w:t>8</w:t>
      </w:r>
      <w:r w:rsidR="00D31CAF" w:rsidRPr="00BF0201">
        <w:rPr>
          <w:rFonts w:ascii="Arial" w:hAnsi="Arial" w:cs="Arial"/>
          <w:b/>
          <w:sz w:val="24"/>
          <w:szCs w:val="24"/>
        </w:rPr>
        <w:t>. Załączniki: wymagane do wniosku oraz</w:t>
      </w:r>
      <w:r w:rsidR="00D31CAF" w:rsidRPr="00BF0201">
        <w:rPr>
          <w:rFonts w:ascii="Arial" w:hAnsi="Arial" w:cs="Arial"/>
          <w:sz w:val="24"/>
          <w:szCs w:val="24"/>
        </w:rPr>
        <w:t xml:space="preserve"> dodatkowe</w:t>
      </w:r>
      <w:r w:rsidR="00D31CAF">
        <w:t xml:space="preserve"> </w:t>
      </w:r>
      <w:r w:rsidR="00C43E8A">
        <w:rPr>
          <w:b/>
          <w:bCs/>
          <w:sz w:val="20"/>
        </w:rPr>
        <w:t>(wiersze 1</w:t>
      </w:r>
      <w:r w:rsidR="00D31CAF">
        <w:rPr>
          <w:b/>
          <w:bCs/>
          <w:sz w:val="20"/>
        </w:rPr>
        <w:t xml:space="preserve">-9)    </w:t>
      </w:r>
      <w:r w:rsidR="00D31CAF">
        <w:rPr>
          <w:sz w:val="20"/>
        </w:rPr>
        <w:t xml:space="preserve">                                                                   </w:t>
      </w:r>
      <w:r w:rsidR="00D31CAF"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D31CAF" w:rsidTr="00D31CAF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31CAF" w:rsidRDefault="00D31CAF" w:rsidP="00D31CAF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31CAF" w:rsidTr="00D31CAF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31CAF" w:rsidRDefault="00D31CAF" w:rsidP="00D31CAF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(lub orzeczenia równoważnego)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C43E8A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ru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C43E8A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o specjalizacji adekwatnej do rodzaju niepełnosprawności, </w:t>
            </w:r>
            <w:r>
              <w:rPr>
                <w:rFonts w:ascii="Arial" w:hAnsi="Arial"/>
                <w:spacing w:val="0"/>
                <w:sz w:val="14"/>
              </w:rPr>
              <w:t xml:space="preserve">zawierające opis rodzaju schorzenia ( niepełnosprawności osoby niepełnosprawnej), której wniosek dotyczy, </w:t>
            </w:r>
            <w:r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120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>ru określonego w załączniku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wypełnione przez Wnioskodawcę oraz inne osoby posiadające zdolność do czynności prawnych, których dane osobowe zostały przekazane do Realizatora programu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B6576B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31CAF" w:rsidRDefault="00B6576B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5E4064" w:rsidRDefault="005E4064">
      <w:pPr>
        <w:widowControl w:val="0"/>
        <w:rPr>
          <w:rFonts w:ascii="Arial" w:hAnsi="Arial" w:cs="Arial"/>
          <w:b/>
          <w:bCs/>
          <w:sz w:val="20"/>
        </w:rPr>
      </w:pPr>
    </w:p>
    <w:p w:rsidR="00B6576B" w:rsidRPr="00950780" w:rsidRDefault="00B6576B" w:rsidP="00B6576B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0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0"/>
    </w:p>
    <w:p w:rsidR="00B6576B" w:rsidRPr="00950780" w:rsidRDefault="00B6576B" w:rsidP="00B6576B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B6576B" w:rsidRPr="00950780" w:rsidRDefault="00B6576B" w:rsidP="002C41F5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B6576B" w:rsidRPr="00950780" w:rsidRDefault="00B6576B" w:rsidP="002C41F5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B6576B" w:rsidRPr="00950780" w:rsidRDefault="00B6576B" w:rsidP="002C41F5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B6576B" w:rsidRPr="00950780" w:rsidRDefault="00B6576B" w:rsidP="002C41F5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B6576B" w:rsidRPr="00950780" w:rsidRDefault="00B6576B" w:rsidP="001567C8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right="20" w:firstLine="0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 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B6576B" w:rsidRPr="00950780" w:rsidRDefault="00B6576B" w:rsidP="002C41F5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B6576B" w:rsidRPr="00950780" w:rsidRDefault="00B6576B" w:rsidP="00B6576B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B6576B" w:rsidRPr="00950780" w:rsidRDefault="00B6576B" w:rsidP="002C41F5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B6576B" w:rsidRPr="00950780" w:rsidRDefault="00B6576B" w:rsidP="002C41F5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późn.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</w:t>
      </w:r>
      <w:r>
        <w:rPr>
          <w:rStyle w:val="Teksttreci"/>
          <w:color w:val="000000"/>
          <w:sz w:val="18"/>
          <w:szCs w:val="18"/>
        </w:rPr>
        <w:lastRenderedPageBreak/>
        <w:t>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>, z późn. zm.),</w:t>
      </w:r>
    </w:p>
    <w:p w:rsidR="00B6576B" w:rsidRPr="00950780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B6576B" w:rsidRPr="000D0BE7" w:rsidRDefault="00B6576B" w:rsidP="002C41F5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>, z późn. zm.),</w:t>
      </w: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Pr="00507577" w:rsidRDefault="00B6576B" w:rsidP="001567C8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40" w:lineRule="auto"/>
        <w:ind w:right="23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ekspercie PFRON ( w przypadku Obszaru C zadanie nr 3 i nr 4) </w:t>
      </w:r>
      <w:r w:rsidRPr="00507577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>specjalistę wojewódzkiego z dziedziny rehabilitacji medycznej lub ortopedii i traumatologii albo innego specjalistę w tych dziedzinach, wskazanego przez jednego z wymienionych specjalistów, który prowadzi na terenie danego województwa długotrwałą opiekę protetyczną nad osobami po amputacjach kończyn; wyboru ekspertów PFRON dokonuje PFRON; ekspertem nie może być osoba, która aktualnie oraz w ciągu ostatnich 3 lat, była przedstawicielem prawnym lub handlowym, członkiem organów nadzorczych bądź zarządzających lub pracownikiem protezowni ( zakładu ortopedycznego); ekspertom PFRON przysługuje wynagrodzenie za wydanie opinii do wniosku zakwalifikowanego do dofinansowania w zakresie:</w:t>
      </w:r>
    </w:p>
    <w:p w:rsidR="00B6576B" w:rsidRPr="00507577" w:rsidRDefault="00B6576B" w:rsidP="001567C8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stabilności procesu chorobowego wnioskodawcy,</w:t>
      </w:r>
    </w:p>
    <w:p w:rsidR="00B6576B" w:rsidRPr="00507577" w:rsidRDefault="00B6576B" w:rsidP="001567C8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rokowań co do zdolności wnioskodawcy do pracy w wyniku wsparcia udzielonego w programie;</w:t>
      </w:r>
    </w:p>
    <w:p w:rsidR="00B6576B" w:rsidRPr="00507577" w:rsidRDefault="00B6576B" w:rsidP="001567C8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840" w:right="23" w:firstLine="0"/>
        <w:rPr>
          <w:rStyle w:val="Pogrubienie"/>
          <w:b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oraz o ile dotyczy:</w:t>
      </w:r>
    </w:p>
    <w:p w:rsidR="00B6576B" w:rsidRPr="00507577" w:rsidRDefault="00B6576B" w:rsidP="001567C8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b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celowości zwiększenia jakości protezy do poziomu IV ( dla zdolności do pracy wnioskodawcy) i zwiększenia kwoty dofinansowania.</w:t>
      </w: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 w:rsidRPr="003902AC">
        <w:rPr>
          <w:rFonts w:ascii="Arial" w:hAnsi="Arial" w:cs="Arial"/>
          <w:b/>
          <w:bCs/>
          <w:sz w:val="18"/>
          <w:szCs w:val="18"/>
        </w:rPr>
        <w:t>- poziomie jakości protez kończyny górnej</w:t>
      </w:r>
      <w:r w:rsidRPr="003902AC">
        <w:rPr>
          <w:b/>
          <w:bCs/>
          <w:sz w:val="18"/>
          <w:szCs w:val="18"/>
        </w:rPr>
        <w:t xml:space="preserve">- </w:t>
      </w:r>
      <w:r w:rsidRPr="003902AC">
        <w:rPr>
          <w:rStyle w:val="Teksttreci"/>
          <w:color w:val="000000"/>
          <w:sz w:val="18"/>
          <w:szCs w:val="18"/>
        </w:rPr>
        <w:t>należy przez to rozumieć:</w:t>
      </w:r>
      <w:r>
        <w:rPr>
          <w:rStyle w:val="Teksttreci"/>
          <w:color w:val="000000"/>
          <w:sz w:val="18"/>
          <w:szCs w:val="18"/>
        </w:rPr>
        <w:t xml:space="preserve">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a) poziom I- prosta proteza o funkcji głównie kosmetycznej ewentualnie z najprostszymi elementami mechanicznego ustawiania pozycji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  łokcia i nadgarstka; do wykonania w ramach limitu NFZ; nie przywraca nawet podstawowych funkcji utraconej ręki;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b)poziom II- proteza z prostymi elementami mechanicznymi oraz standardowym zawieszeniu na kikucie; w zasadzie możliwa do wykonania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w ramach NFZ z niewielką dopłatą; nie uzależnia pacjenta od otoczenia w stopniu wystarczającym dla podjęcia aktywności zawodowej,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c)poziom III- proteza z precyzyjnymi elementami mechanicznymi oraz nowoczesnym zawieszeniem kikuta ( także z wykorzystaniem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technologii silikonowej) oraz bardzo dobrym wykończeniem kosmetycznym; uniezależnia pacjenta od otoczenia w stopniu 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umożliwiającym podjęcie aktywności zawodowej,</w:t>
      </w: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</w:p>
    <w:p w:rsidR="00B6576B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d)poziom IV- proteza z elementami bioelektrycznymi ( lub elementy kombinowane bioelektryczne i mechaniczne- tzw. .hybrydowa); proteza </w:t>
      </w:r>
    </w:p>
    <w:p w:rsidR="00B6576B" w:rsidRPr="003902AC" w:rsidRDefault="00B6576B" w:rsidP="00B6576B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w części bioelektrycznej sterowana impulsami z zachowanych grup mięśniowych; w znacznym stopniu pozwala na uniezależnienie się od otoczenia, jednak nie zawsze jest akceptowana przez pacjentów, w szczególności z powodu znacznej wagi;</w:t>
      </w:r>
    </w:p>
    <w:p w:rsidR="00B6576B" w:rsidRPr="003902AC" w:rsidRDefault="00B6576B" w:rsidP="00B6576B">
      <w:pPr>
        <w:widowControl w:val="0"/>
        <w:rPr>
          <w:b/>
          <w:bCs/>
          <w:sz w:val="18"/>
          <w:szCs w:val="18"/>
        </w:rPr>
      </w:pP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 w:rsidP="00B6576B">
      <w:pPr>
        <w:widowControl w:val="0"/>
        <w:rPr>
          <w:rStyle w:val="Teksttreci"/>
          <w:color w:val="000000"/>
          <w:sz w:val="18"/>
          <w:szCs w:val="18"/>
        </w:rPr>
      </w:pPr>
      <w:r w:rsidRPr="008E4869">
        <w:rPr>
          <w:rFonts w:ascii="Arial" w:hAnsi="Arial" w:cs="Arial"/>
          <w:b/>
          <w:bCs/>
          <w:sz w:val="18"/>
          <w:szCs w:val="18"/>
        </w:rPr>
        <w:t xml:space="preserve">- poziomie jakości protez kończyny dolnej- </w:t>
      </w:r>
      <w:r w:rsidRPr="00950780">
        <w:rPr>
          <w:rStyle w:val="Teksttreci"/>
          <w:color w:val="000000"/>
          <w:sz w:val="18"/>
          <w:szCs w:val="18"/>
        </w:rPr>
        <w:t>należy przez to rozumieć:</w:t>
      </w:r>
    </w:p>
    <w:p w:rsidR="00B6576B" w:rsidRDefault="00B6576B" w:rsidP="00B6576B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a) poziom I- proteza wykonana w ramach limitu NFZ; posiada najprostsze elementy mechaniczne; nie daje możliwości lokomocyjnych dla </w:t>
      </w:r>
    </w:p>
    <w:p w:rsidR="00B6576B" w:rsidRDefault="00B6576B" w:rsidP="00B6576B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codziennego funkcjonowania pacjenta,</w:t>
      </w:r>
    </w:p>
    <w:p w:rsidR="00B6576B" w:rsidRPr="008E4869" w:rsidRDefault="00B6576B" w:rsidP="00B6576B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</w:t>
      </w:r>
      <w:r w:rsidRPr="00C43F4F">
        <w:rPr>
          <w:bCs/>
          <w:sz w:val="18"/>
          <w:szCs w:val="18"/>
        </w:rPr>
        <w:t xml:space="preserve">b)poziom II- poziom podstawowy umożliwiający w miarę sprawne poruszanie się pacjenta; proteza taka jednak nie daje 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 w:rsidRPr="00C43F4F">
        <w:rPr>
          <w:bCs/>
          <w:sz w:val="18"/>
          <w:szCs w:val="18"/>
        </w:rPr>
        <w:t xml:space="preserve">           rzeczywistych możliwości intensywnego, bezpiecznego jej użytkowania potrzebnego do codziennej aktywności zawodowej,</w:t>
      </w:r>
    </w:p>
    <w:p w:rsidR="00B6576B" w:rsidRDefault="00B6576B" w:rsidP="00B6576B">
      <w:pPr>
        <w:widowControl w:val="0"/>
        <w:rPr>
          <w:rFonts w:ascii="Arial" w:hAnsi="Arial" w:cs="Arial"/>
          <w:bCs/>
          <w:sz w:val="18"/>
          <w:szCs w:val="18"/>
        </w:rPr>
      </w:pP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</w:t>
      </w:r>
      <w:r w:rsidRPr="00C43F4F">
        <w:rPr>
          <w:bCs/>
          <w:sz w:val="18"/>
          <w:szCs w:val="18"/>
        </w:rPr>
        <w:t xml:space="preserve">c)poziom III- </w:t>
      </w:r>
      <w:r>
        <w:rPr>
          <w:bCs/>
          <w:sz w:val="18"/>
          <w:szCs w:val="18"/>
        </w:rPr>
        <w:t xml:space="preserve">poziom bardzo dobry; proteza taka wykonana na nowoczesnych elementach ( stopa, staw kolanowy) oraz posiadająca bardzo dobre </w:t>
      </w: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zawieszenie w leju, także na elementach silikonowych; w tej grupie protez pacjent może otrzymać zaopatrzenie zapewniające takie możliwości </w:t>
      </w:r>
    </w:p>
    <w:p w:rsidR="00B6576B" w:rsidRPr="00C43F4F" w:rsidRDefault="00B6576B" w:rsidP="00B6576B">
      <w:pPr>
        <w:widowControl w:val="0"/>
        <w:rPr>
          <w:b/>
          <w:bCs/>
          <w:sz w:val="20"/>
        </w:rPr>
      </w:pPr>
      <w:r>
        <w:rPr>
          <w:bCs/>
          <w:sz w:val="18"/>
          <w:szCs w:val="18"/>
        </w:rPr>
        <w:t xml:space="preserve">            lokomocyjne, aby mógł podjąć lub kontynuować aktywność zawodową,</w:t>
      </w: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 w:rsidP="00B6576B">
      <w:pPr>
        <w:widowContro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C43F4F">
        <w:rPr>
          <w:bCs/>
          <w:sz w:val="18"/>
          <w:szCs w:val="18"/>
        </w:rPr>
        <w:t xml:space="preserve">d)poziom IV- grupa najnowocześniejsza w świecie protez, także z elementami sterowanymi cyfrowo, z wielowarstwowymi lejami oraz 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</w:t>
      </w:r>
      <w:r w:rsidRPr="00C43F4F">
        <w:rPr>
          <w:bCs/>
          <w:sz w:val="18"/>
          <w:szCs w:val="18"/>
        </w:rPr>
        <w:t>najlżejszymi elementami nośnymi; umożliwiają w niektórych przypadkach także aktywność sportową i rekreacyjną pacjentów,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</w:p>
    <w:p w:rsidR="00B6576B" w:rsidRDefault="00B6576B" w:rsidP="00B6576B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- </w:t>
      </w:r>
      <w:r w:rsidRPr="00C43F4F">
        <w:rPr>
          <w:rFonts w:ascii="Arial" w:hAnsi="Arial" w:cs="Arial"/>
          <w:b/>
          <w:bCs/>
          <w:sz w:val="18"/>
          <w:szCs w:val="18"/>
        </w:rPr>
        <w:t xml:space="preserve">protezie kończyny, w której zastosowano nowoczesne rozwiązania techniczne ( obszar C zadanie nr 3 i nr 4) </w:t>
      </w:r>
      <w:r w:rsidRPr="00C43F4F">
        <w:rPr>
          <w:rFonts w:ascii="Arial" w:hAnsi="Arial" w:cs="Arial"/>
          <w:bCs/>
          <w:sz w:val="18"/>
          <w:szCs w:val="18"/>
        </w:rPr>
        <w:t xml:space="preserve">– </w:t>
      </w:r>
      <w:r w:rsidRPr="00C43F4F">
        <w:rPr>
          <w:bCs/>
          <w:sz w:val="18"/>
          <w:szCs w:val="18"/>
        </w:rPr>
        <w:t xml:space="preserve">należy przez to </w:t>
      </w:r>
    </w:p>
    <w:p w:rsidR="00B6576B" w:rsidRPr="00C43F4F" w:rsidRDefault="00B6576B" w:rsidP="00B6576B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Pr="00C43F4F">
        <w:rPr>
          <w:bCs/>
          <w:sz w:val="18"/>
          <w:szCs w:val="18"/>
        </w:rPr>
        <w:t>rozumieć protezę/protezy kończyny górnej i/lub dolnej na II lub IV poziomie jakości protez;</w:t>
      </w:r>
    </w:p>
    <w:p w:rsidR="00B6576B" w:rsidRPr="00C43F4F" w:rsidRDefault="00B6576B" w:rsidP="00B6576B">
      <w:pPr>
        <w:widowControl w:val="0"/>
        <w:rPr>
          <w:rFonts w:ascii="Arial" w:hAnsi="Arial" w:cs="Arial"/>
          <w:bCs/>
          <w:sz w:val="18"/>
          <w:szCs w:val="18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</w:p>
    <w:p w:rsidR="001567C8" w:rsidRDefault="001567C8">
      <w:pPr>
        <w:widowControl w:val="0"/>
        <w:rPr>
          <w:rFonts w:ascii="Arial" w:hAnsi="Arial" w:cs="Arial"/>
          <w:b/>
          <w:bCs/>
          <w:sz w:val="20"/>
        </w:rPr>
      </w:pPr>
      <w:bookmarkStart w:id="1" w:name="_GoBack"/>
      <w:bookmarkEnd w:id="1"/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E7347F" w:rsidRDefault="00E7347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E7347F" w:rsidRDefault="00E7347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E7347F" w:rsidRDefault="00E7347F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7347F" w:rsidRDefault="00E7347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E7347F" w:rsidRDefault="00E7347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E7347F" w:rsidRDefault="00E7347F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E7347F" w:rsidRDefault="00E7347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E7347F" w:rsidRDefault="00E7347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E7347F" w:rsidRDefault="00E7347F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7F" w:rsidRDefault="00E734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E7347F" w:rsidRDefault="00E734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E7347F" w:rsidRDefault="00E7347F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E7347F" w:rsidRDefault="00E734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E7347F" w:rsidRDefault="00E734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E7347F" w:rsidRDefault="00E7347F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B31410"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0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E30E2"/>
    <w:rsid w:val="00110454"/>
    <w:rsid w:val="00133826"/>
    <w:rsid w:val="00134F68"/>
    <w:rsid w:val="001567C8"/>
    <w:rsid w:val="002B30BC"/>
    <w:rsid w:val="002C3113"/>
    <w:rsid w:val="002C41F5"/>
    <w:rsid w:val="002F4D74"/>
    <w:rsid w:val="002F7FFD"/>
    <w:rsid w:val="003F5514"/>
    <w:rsid w:val="0040159A"/>
    <w:rsid w:val="00411C23"/>
    <w:rsid w:val="00497184"/>
    <w:rsid w:val="004A1CFF"/>
    <w:rsid w:val="004A3CB3"/>
    <w:rsid w:val="004F2225"/>
    <w:rsid w:val="00535906"/>
    <w:rsid w:val="00564740"/>
    <w:rsid w:val="005E4064"/>
    <w:rsid w:val="00671828"/>
    <w:rsid w:val="00826948"/>
    <w:rsid w:val="008D1891"/>
    <w:rsid w:val="00910B11"/>
    <w:rsid w:val="0097668A"/>
    <w:rsid w:val="00A42BBC"/>
    <w:rsid w:val="00A507D8"/>
    <w:rsid w:val="00A7453A"/>
    <w:rsid w:val="00B31410"/>
    <w:rsid w:val="00B6576B"/>
    <w:rsid w:val="00B84AF1"/>
    <w:rsid w:val="00BF0201"/>
    <w:rsid w:val="00C43E8A"/>
    <w:rsid w:val="00C90CE4"/>
    <w:rsid w:val="00D31CAF"/>
    <w:rsid w:val="00E7347F"/>
    <w:rsid w:val="00E9332E"/>
    <w:rsid w:val="00ED1939"/>
    <w:rsid w:val="00ED3D39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1410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B31410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31410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31410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31410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31410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31410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31410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B31410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B31410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410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B31410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B31410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31410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B31410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B31410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B31410"/>
    <w:rPr>
      <w:b/>
      <w:bCs/>
    </w:rPr>
  </w:style>
  <w:style w:type="paragraph" w:styleId="Legenda">
    <w:name w:val="caption"/>
    <w:basedOn w:val="Normalny"/>
    <w:next w:val="Normalny"/>
    <w:qFormat/>
    <w:rsid w:val="00B31410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F020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F0201"/>
    <w:rPr>
      <w:b/>
      <w:spacing w:val="20"/>
      <w:sz w:val="24"/>
    </w:rPr>
  </w:style>
  <w:style w:type="character" w:customStyle="1" w:styleId="Nagwek6Znak">
    <w:name w:val="Nagłówek 6 Znak"/>
    <w:link w:val="Nagwek6"/>
    <w:rsid w:val="00E9332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E8A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B6576B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576B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B6576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B6576B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B6576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B6576B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1410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B31410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31410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31410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31410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31410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31410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B31410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B31410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B31410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410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B31410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B31410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31410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B31410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B31410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B31410"/>
    <w:rPr>
      <w:b/>
      <w:bCs/>
    </w:rPr>
  </w:style>
  <w:style w:type="paragraph" w:styleId="Legenda">
    <w:name w:val="caption"/>
    <w:basedOn w:val="Normalny"/>
    <w:next w:val="Normalny"/>
    <w:qFormat/>
    <w:rsid w:val="00B31410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F020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F0201"/>
    <w:rPr>
      <w:b/>
      <w:spacing w:val="20"/>
      <w:sz w:val="24"/>
    </w:rPr>
  </w:style>
  <w:style w:type="character" w:customStyle="1" w:styleId="Nagwek6Znak">
    <w:name w:val="Nagłówek 6 Znak"/>
    <w:link w:val="Nagwek6"/>
    <w:rsid w:val="00E9332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E8A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B6576B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576B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B6576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B6576B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B6576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B6576B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4536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31692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2014-02-28T07:59:00Z</dcterms:created>
  <dcterms:modified xsi:type="dcterms:W3CDTF">2014-02-28T07:59:00Z</dcterms:modified>
</cp:coreProperties>
</file>