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FE00" w14:textId="77777777" w:rsidR="00282EB6" w:rsidRDefault="00282EB6" w:rsidP="00282EB6">
      <w:pPr>
        <w:pStyle w:val="Standard"/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4C41D74A" w14:textId="77777777" w:rsidR="00DC1A09" w:rsidRDefault="00DC1A09" w:rsidP="00DC1A09">
      <w:pPr>
        <w:pStyle w:val="Nagwek1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UMOWA ZLECENIA </w:t>
      </w:r>
    </w:p>
    <w:p w14:paraId="781A75D6" w14:textId="46AD05F2" w:rsidR="00DC1A09" w:rsidRDefault="00DC1A09" w:rsidP="00DC1A09">
      <w:pPr>
        <w:pStyle w:val="Nagwek1"/>
      </w:pPr>
      <w:r>
        <w:rPr>
          <w:rFonts w:ascii="Cambria" w:hAnsi="Cambria"/>
          <w:szCs w:val="28"/>
        </w:rPr>
        <w:t>NR AOON</w:t>
      </w:r>
      <w:r w:rsidR="003C261B">
        <w:rPr>
          <w:rFonts w:ascii="Cambria" w:hAnsi="Cambria"/>
          <w:szCs w:val="28"/>
        </w:rPr>
        <w:t>/</w:t>
      </w:r>
      <w:r>
        <w:rPr>
          <w:rFonts w:ascii="Cambria" w:hAnsi="Cambria"/>
          <w:szCs w:val="28"/>
        </w:rPr>
        <w:t>……...</w:t>
      </w:r>
      <w:r w:rsidR="003C261B">
        <w:rPr>
          <w:rFonts w:ascii="Cambria" w:hAnsi="Cambria"/>
          <w:szCs w:val="28"/>
        </w:rPr>
        <w:t>/</w:t>
      </w:r>
      <w:r>
        <w:rPr>
          <w:rFonts w:ascii="Cambria" w:hAnsi="Cambria"/>
          <w:szCs w:val="28"/>
        </w:rPr>
        <w:t>2021</w:t>
      </w:r>
    </w:p>
    <w:p w14:paraId="2A279558" w14:textId="77777777" w:rsidR="00DC1A09" w:rsidRDefault="00DC1A09" w:rsidP="00DC1A09">
      <w:pPr>
        <w:pStyle w:val="Standard"/>
        <w:spacing w:after="0"/>
        <w:ind w:right="6"/>
        <w:jc w:val="center"/>
      </w:pPr>
      <w:r>
        <w:rPr>
          <w:rFonts w:ascii="Cambria" w:hAnsi="Cambria"/>
          <w:color w:val="000000"/>
          <w:sz w:val="24"/>
          <w:szCs w:val="24"/>
        </w:rPr>
        <w:t>zawarta w dniu ………………………………</w:t>
      </w:r>
    </w:p>
    <w:p w14:paraId="4B991B86" w14:textId="77777777" w:rsidR="00DC1A09" w:rsidRDefault="00DC1A09" w:rsidP="00DC1A09">
      <w:pPr>
        <w:pStyle w:val="Standard"/>
        <w:spacing w:after="0"/>
        <w:ind w:right="6"/>
        <w:jc w:val="center"/>
        <w:rPr>
          <w:rFonts w:ascii="Cambria" w:hAnsi="Cambria"/>
          <w:color w:val="000000"/>
          <w:sz w:val="24"/>
          <w:szCs w:val="24"/>
        </w:rPr>
      </w:pPr>
    </w:p>
    <w:p w14:paraId="4BC1B341" w14:textId="77777777" w:rsidR="00DC1A09" w:rsidRPr="0088648A" w:rsidRDefault="00DC1A09" w:rsidP="00DC1A0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pomiędzy:</w:t>
      </w:r>
    </w:p>
    <w:p w14:paraId="61069AB4" w14:textId="77777777" w:rsidR="00DC1A09" w:rsidRPr="0088648A" w:rsidRDefault="00DC1A09" w:rsidP="00DC1A0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Powiatowym Centrum Pomocy Rodzinie w Prudniku, 48-200 Prudnik, ul. Kościuszki 55a, REGON: 531422804,  NIP: 755-16-69-932 reprezentowanym przez:</w:t>
      </w:r>
    </w:p>
    <w:p w14:paraId="5569E047" w14:textId="77777777" w:rsidR="00DC1A09" w:rsidRPr="0088648A" w:rsidRDefault="00DC1A09" w:rsidP="00DC1A0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Kierownika – mgr Jolantę Barską</w:t>
      </w:r>
    </w:p>
    <w:p w14:paraId="59CDEB6B" w14:textId="77777777" w:rsidR="00DC1A09" w:rsidRPr="0088648A" w:rsidRDefault="00DC1A09" w:rsidP="00DC1A0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zwanym dalej </w:t>
      </w:r>
      <w:r w:rsidRPr="0088648A">
        <w:rPr>
          <w:rFonts w:ascii="Times New Roman" w:hAnsi="Times New Roman" w:cs="Times New Roman"/>
          <w:b/>
          <w:color w:val="000000"/>
          <w:sz w:val="24"/>
          <w:szCs w:val="24"/>
        </w:rPr>
        <w:t>Zleceniodawcą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BCD49BA" w14:textId="77777777" w:rsidR="00DC1A09" w:rsidRPr="0088648A" w:rsidRDefault="00DC1A09" w:rsidP="00DC1A09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1D9246F4" w14:textId="7611FF3D" w:rsidR="00DC1A09" w:rsidRPr="0088648A" w:rsidRDefault="00DC1A09" w:rsidP="00DC1A09">
      <w:pPr>
        <w:spacing w:after="5" w:line="336" w:lineRule="auto"/>
        <w:ind w:left="-5" w:right="444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0FB8C514" w14:textId="44852A96" w:rsidR="00DC1A09" w:rsidRPr="0088648A" w:rsidRDefault="00DC1A09" w:rsidP="00DC1A09">
      <w:pPr>
        <w:spacing w:after="5" w:line="336" w:lineRule="auto"/>
        <w:ind w:left="-5" w:right="3969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zam.: </w:t>
      </w:r>
    </w:p>
    <w:p w14:paraId="3E6D39DA" w14:textId="5D63461A" w:rsidR="00DC1A09" w:rsidRPr="0088648A" w:rsidRDefault="00DC1A09" w:rsidP="00DC1A09">
      <w:pPr>
        <w:spacing w:after="5" w:line="336" w:lineRule="auto"/>
        <w:ind w:left="-5" w:right="3969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sz w:val="24"/>
          <w:szCs w:val="24"/>
        </w:rPr>
        <w:t xml:space="preserve">PESEL: </w:t>
      </w:r>
    </w:p>
    <w:p w14:paraId="7F5132C3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Zwanym dalej   Zleceniobiorcą lub Asystentem  Osobistym Osoby Niepełnosprawnej                                                          </w:t>
      </w:r>
    </w:p>
    <w:p w14:paraId="6915697C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o następującej treści:</w:t>
      </w:r>
    </w:p>
    <w:p w14:paraId="757CA39E" w14:textId="77777777" w:rsidR="00DC1A09" w:rsidRPr="0088648A" w:rsidRDefault="00DC1A09" w:rsidP="00DC1A0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9DE1FA" w14:textId="77777777" w:rsidR="00DC1A09" w:rsidRPr="0088648A" w:rsidRDefault="00DC1A09" w:rsidP="00DC1A09">
      <w:pPr>
        <w:pStyle w:val="Nagwek2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48F31E25" w14:textId="34341746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 realizacja usług w charakterze </w:t>
      </w:r>
      <w:bookmarkStart w:id="0" w:name="_Hlk27468139"/>
      <w:r w:rsidRPr="0088648A">
        <w:rPr>
          <w:rFonts w:ascii="Times New Roman" w:hAnsi="Times New Roman" w:cs="Times New Roman"/>
          <w:color w:val="000000"/>
          <w:sz w:val="24"/>
          <w:szCs w:val="24"/>
        </w:rPr>
        <w:t>Asystenta Osobistego Osoby Niepełnosprawnej na rzecz Uczestników Programu „Asystent Osobisty Osoby Niepełnosprawnej” – edycja 202</w:t>
      </w:r>
      <w:bookmarkEnd w:id="0"/>
      <w:r w:rsidRPr="0088648A">
        <w:rPr>
          <w:rFonts w:ascii="Times New Roman" w:hAnsi="Times New Roman" w:cs="Times New Roman"/>
          <w:color w:val="000000"/>
          <w:sz w:val="24"/>
          <w:szCs w:val="24"/>
        </w:rPr>
        <w:t>1,  finansowanego przez Fundusz Solidarnościowy.</w:t>
      </w:r>
    </w:p>
    <w:p w14:paraId="505A0B83" w14:textId="05C10538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Jako Uczestnika Programu rozumie się osobę niepełnosprawną, na której rzecz świadczone będą usługi Asystenta Osobistego Osoby Niepełnosprawnej.</w:t>
      </w:r>
    </w:p>
    <w:p w14:paraId="0D1A89DA" w14:textId="1697442E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Zleceniodawca zleca, a Zleceniobiorca przyjmuje do wykonania świadczenie usług Asystenta Osobistego Osoby Niepełnosprawnej na rzecz Uczestników Programu „Asystent Osobisty Osoby Niepełnosprawnej” – edycja 202</w:t>
      </w:r>
      <w:r w:rsidR="00293F44" w:rsidRPr="008864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mieszkańców Prudnika oraz Powiatu Prudnickiego, posiadających orzeczenie o niepełnosprawności w stopniu umiarkowanym lub znacznym, które wymagają usługi asystenta w wykonywaniu codziennych czynności oraz funkcjonowaniu w życiu społecznym, </w:t>
      </w:r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w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okresie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realizacji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programu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od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01.01.2021 do 31.12.2021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roku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514ACFBB" w14:textId="77777777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Zleceniobiorca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oświadcza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że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posiada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stosowne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kwalifikacje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do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wykonania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zna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przepisy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prawa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związane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przedmiotem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oraz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znane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są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jemu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zasady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bezpieczeństwa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higieny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pracy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zobowiązuje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się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przestrzegać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tych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zasad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09036F3C" w14:textId="4887E038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Zleceniobiorca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oświadccza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że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jest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/nie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jest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zatrudniony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na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podstawie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umowy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  <w:t xml:space="preserve">o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pracę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wynagrodzeniem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wysokości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najmniej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aktualnie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obowiązującego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minimalnego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wynagrodzenia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w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związku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czym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293F44"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wnosi</w:t>
      </w:r>
      <w:proofErr w:type="spellEnd"/>
      <w:r w:rsidR="00293F44"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nie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wnosi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objęcie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ubezpieczeniem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społecznym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tytułu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niniejszej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umowy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="00293F44"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wnosi</w:t>
      </w:r>
      <w:proofErr w:type="spellEnd"/>
      <w:r w:rsidR="00293F44"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nie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wnosi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objęcie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dobrowolnym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ubezpieczeniem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chorobowym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tytułu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niniejszej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umowy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19C3CD82" w14:textId="546983B7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Usługi będą świadczone w wymiarze maksymalnie 30 godzin zegarowych miesięcznie na jednego uczestnika.  Asystent Osobisty Osoby Niepełnosprawnej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jest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zobowiązany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świadczyć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usługi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w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wymiarze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ustalonym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przez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Zleceniodawcę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a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który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będzie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ustalany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na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podstawie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zapotrzebowania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zgłaszanego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przez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Uczestników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Programu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„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Asystent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Osobisty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Osoby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Niepełnosprawnej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“.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90952D3" w14:textId="61B997C0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Usługi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Asystenta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Osobistego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Osoby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Niepełnosprawnej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świadczone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będą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poza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siedzibą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Zleceniodawcy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          </w:t>
      </w:r>
    </w:p>
    <w:p w14:paraId="336FF756" w14:textId="039615E5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Usługi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Asystenta Osobistego Osoby Niepełnosprawnej mogą być realizowane </w:t>
      </w:r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przez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7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dni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tygodniu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przez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całą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dobę</w:t>
      </w:r>
      <w:proofErr w:type="spellEnd"/>
      <w:r w:rsidRPr="0088648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1906A2F6" w14:textId="77777777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Asystent Osobisty Osoby Niepełnosprawnej może w danym czasie opiekować się tylko jednym Uczestnikiem Programu.</w:t>
      </w:r>
    </w:p>
    <w:p w14:paraId="432F5D31" w14:textId="096CDEA0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Asystent Osobisty Osoby Niepełnosprawnej nie może być członkiem rodziny Uczestnika Programu, jego opiekunem prawnym lub faktycznie zamieszkiwać razem</w:t>
      </w:r>
      <w:r w:rsidR="00234C05" w:rsidRPr="008864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z Uczestnikiem Programu.</w:t>
      </w:r>
    </w:p>
    <w:p w14:paraId="0938D2AC" w14:textId="77777777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Zakres usług świadczonych przez Asystenta Osobistego Osoby Niepełnosprawnej obejmie pomoc w:</w:t>
      </w:r>
    </w:p>
    <w:p w14:paraId="63F6BAD1" w14:textId="55620824" w:rsidR="00DC1A09" w:rsidRPr="0088648A" w:rsidRDefault="00D935FA" w:rsidP="00234C05">
      <w:pPr>
        <w:pStyle w:val="Standard"/>
        <w:spacing w:after="5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wyjściu, powrocie oraz/lub dojazdach w wybrane przez Uczestnika Programu miejsce;</w:t>
      </w:r>
    </w:p>
    <w:p w14:paraId="0B69D5D2" w14:textId="08AE0DFE" w:rsidR="00DC1A09" w:rsidRPr="0088648A" w:rsidRDefault="00D935FA" w:rsidP="00DC1A09">
      <w:pPr>
        <w:pStyle w:val="Standard"/>
        <w:spacing w:after="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wyjściu, powrocie oraz/lub dojazdach na rehabilitację i zajęcia terapeutyczne;</w:t>
      </w:r>
    </w:p>
    <w:p w14:paraId="763C905C" w14:textId="0B7F8463" w:rsidR="00DC1A09" w:rsidRPr="0088648A" w:rsidRDefault="00D935FA" w:rsidP="00DC1A09">
      <w:pPr>
        <w:pStyle w:val="Standard"/>
        <w:spacing w:after="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zakupach, z zastrzeżeniem aktywnego udziału Uczestnika Programu przy ich realizacji;</w:t>
      </w:r>
    </w:p>
    <w:p w14:paraId="0C7B06AC" w14:textId="13A2D233" w:rsidR="00DC1A09" w:rsidRPr="0088648A" w:rsidRDefault="00D935FA" w:rsidP="00DC1A09">
      <w:pPr>
        <w:pStyle w:val="Standard"/>
        <w:spacing w:after="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załatwieniu spraw urzędowych;</w:t>
      </w:r>
    </w:p>
    <w:p w14:paraId="66BBA1AA" w14:textId="4780361D" w:rsidR="00DC1A09" w:rsidRPr="0088648A" w:rsidRDefault="00D935FA" w:rsidP="00DC1A09">
      <w:pPr>
        <w:pStyle w:val="Standard"/>
        <w:spacing w:after="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nawiązaniu kontaktu/współpracy z różnego rodzaju organizacjami;</w:t>
      </w:r>
    </w:p>
    <w:p w14:paraId="4735E4E7" w14:textId="2ECCD73F" w:rsidR="00DC1A09" w:rsidRPr="0088648A" w:rsidRDefault="00D935FA" w:rsidP="00DC1A09">
      <w:pPr>
        <w:pStyle w:val="Standard"/>
        <w:spacing w:after="5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) korzystaniu  dóbr kultury, tj. muzeum, kino, teatr, biblioteka itp.</w:t>
      </w:r>
    </w:p>
    <w:p w14:paraId="55C7625F" w14:textId="34834ACC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Asystentowi Osobistemu Osoby Niepełnosprawnej przysługuje zwrot kosztów zakupu biletów komunikacji publicznej w związku z wyjazdami dotyczącymi realizacji usług na obszarze województwa, w wysokości do 200,00 złotych miesięcznie. </w:t>
      </w:r>
    </w:p>
    <w:p w14:paraId="2615279C" w14:textId="6AC9056A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Asystentowi Osobistemu Osoby Niepełnosprawnej przysługuje zwrot zakupu biletów wstępu na wydarzenia kulturalne/rozrywkowe/sportowe/społeczne</w:t>
      </w:r>
      <w:r w:rsidR="00234C05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C05" w:rsidRPr="0088648A">
        <w:rPr>
          <w:rFonts w:ascii="Times New Roman" w:hAnsi="Times New Roman" w:cs="Times New Roman"/>
          <w:color w:val="000000"/>
          <w:sz w:val="24"/>
          <w:szCs w:val="24"/>
        </w:rPr>
        <w:br/>
        <w:t>w wysokości do 100,00 złotych miesięcznie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05210B" w14:textId="77777777" w:rsidR="00DC1A09" w:rsidRPr="0088648A" w:rsidRDefault="00DC1A09" w:rsidP="00D935FA">
      <w:pPr>
        <w:pStyle w:val="Standard"/>
        <w:numPr>
          <w:ilvl w:val="0"/>
          <w:numId w:val="45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Asystent Osobisty Osoby Niepełnosprawnej ma obowiązek uwzględniania decydującego wpływu Uczestnika Programu na podejmowane działania,                             wszelkie problemy związane z realizacją zadania winne być niezwłocznie zgłaszane Zleceniodawcy.</w:t>
      </w:r>
    </w:p>
    <w:p w14:paraId="756C4FEE" w14:textId="77777777" w:rsidR="00DC1A09" w:rsidRPr="0088648A" w:rsidRDefault="00DC1A09" w:rsidP="00DC1A09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57435C17" w14:textId="68AA6D5D" w:rsidR="00DC1A09" w:rsidRPr="0088648A" w:rsidRDefault="00DC1A09" w:rsidP="00DC1A09">
      <w:pPr>
        <w:pStyle w:val="Standard"/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Zleceniobiorca zobowiązany jest do prowadzenia szczegółowej dokumentacji    potwierdzającej wykonanie usług</w:t>
      </w:r>
      <w:r w:rsidR="009465E4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w postaci 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kart</w:t>
      </w:r>
      <w:r w:rsidR="009465E4" w:rsidRPr="0088648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realizacji usług asystenckich oraz ewidencji </w:t>
      </w:r>
      <w:r w:rsidR="00234C05" w:rsidRPr="0088648A">
        <w:rPr>
          <w:rFonts w:ascii="Times New Roman" w:hAnsi="Times New Roman" w:cs="Times New Roman"/>
          <w:color w:val="000000"/>
          <w:sz w:val="24"/>
          <w:szCs w:val="24"/>
        </w:rPr>
        <w:t>przebiegu pojazdów</w:t>
      </w:r>
    </w:p>
    <w:p w14:paraId="3DF4A963" w14:textId="77777777" w:rsidR="00DC1A09" w:rsidRPr="0088648A" w:rsidRDefault="00DC1A09" w:rsidP="00DC1A09">
      <w:pPr>
        <w:pStyle w:val="Nagwek2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6E131F71" w14:textId="0A12A2EA" w:rsidR="00DC1A09" w:rsidRPr="0088648A" w:rsidRDefault="0088648A" w:rsidP="009465E4">
      <w:pPr>
        <w:pStyle w:val="Standard"/>
        <w:spacing w:after="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Z tytułu niniejszej umowy Zleceniobiorca otrzyma wynagrodzenie w łącznej kwocie nieprzekraczającej miesięcznie </w:t>
      </w:r>
      <w:r w:rsidR="00331537" w:rsidRPr="0088648A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złotych brutto (</w:t>
      </w:r>
      <w:r w:rsidR="00DC1A09" w:rsidRPr="008864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słownie: </w:t>
      </w:r>
      <w:r w:rsidR="00331537" w:rsidRPr="0088648A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</w:t>
      </w:r>
      <w:r w:rsidR="00DC1A09" w:rsidRPr="0088648A">
        <w:rPr>
          <w:rFonts w:ascii="Times New Roman" w:hAnsi="Times New Roman" w:cs="Times New Roman"/>
          <w:i/>
          <w:color w:val="000000"/>
          <w:sz w:val="24"/>
          <w:szCs w:val="24"/>
        </w:rPr>
        <w:t>00/100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jednego Uczestnika Programu według stawki  ,00 zł brutto za jedną godzinę zegarową świadczenia usług. Od wynagrodzenia potrącane będą należności publicznoprawne zgodnie z obowiązującymi przepisami.</w:t>
      </w:r>
    </w:p>
    <w:p w14:paraId="6EAA2224" w14:textId="57C74022" w:rsidR="00DC1A09" w:rsidRPr="0088648A" w:rsidRDefault="0088648A" w:rsidP="00331537">
      <w:pPr>
        <w:pStyle w:val="Standard"/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Wynagrodzenie Zleceniobiorcy jest </w:t>
      </w:r>
      <w:r w:rsidR="00DC1A09"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finansowane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z funduszy </w:t>
      </w:r>
      <w:r w:rsidR="00331537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Funduszu 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Solidarnościowego </w:t>
      </w:r>
    </w:p>
    <w:p w14:paraId="06EC107F" w14:textId="77777777" w:rsidR="00DC1A09" w:rsidRPr="0088648A" w:rsidRDefault="00DC1A09" w:rsidP="00DC1A09">
      <w:pPr>
        <w:pStyle w:val="Nagwek2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14:paraId="29418326" w14:textId="42B40B71" w:rsidR="00DC1A09" w:rsidRPr="0088648A" w:rsidRDefault="00DC1A09" w:rsidP="00D935FA">
      <w:pPr>
        <w:pStyle w:val="Standard"/>
        <w:numPr>
          <w:ilvl w:val="0"/>
          <w:numId w:val="46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Wynagrodzenie zostanie wypłacone Zleceniobiorcy po potwierdzeniu wykonania zlecenia, przelewem na podane konto bankowe w terminie 7 dni  od daty przedłożeniu miesięcznej karty realizacji usług asystenckich i rachunku przez Zleceniobiorcę.</w:t>
      </w:r>
    </w:p>
    <w:p w14:paraId="51510652" w14:textId="54687AB6" w:rsidR="00DC1A09" w:rsidRPr="0088648A" w:rsidRDefault="00DC1A09" w:rsidP="00D935FA">
      <w:pPr>
        <w:pStyle w:val="Standard"/>
        <w:numPr>
          <w:ilvl w:val="0"/>
          <w:numId w:val="46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Termin zapłaty, o którym mowa w ust.1 może ulec zmianie w przypadku opóźnienia  w otrzymaniu środków na realizowane zadanie przez Zleceniodawcę, w takim przypadku Zleceniobiorca nie będzie dochodził odsetek za opóźnienie.</w:t>
      </w:r>
    </w:p>
    <w:p w14:paraId="2C6C5680" w14:textId="77777777" w:rsidR="00DC1A09" w:rsidRPr="0088648A" w:rsidRDefault="00DC1A09" w:rsidP="00D935FA">
      <w:pPr>
        <w:pStyle w:val="Standard"/>
        <w:numPr>
          <w:ilvl w:val="0"/>
          <w:numId w:val="46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Wynagrodzenie, o którym mowa w § 3 ust. 1 jest płatne miesięcznie z dołu, stosownie do liczby godzin wykonywania zlecenia.</w:t>
      </w:r>
    </w:p>
    <w:p w14:paraId="533F36C1" w14:textId="77777777" w:rsidR="00DC1A09" w:rsidRPr="0088648A" w:rsidRDefault="00DC1A09" w:rsidP="00D935FA">
      <w:pPr>
        <w:pStyle w:val="Standard"/>
        <w:numPr>
          <w:ilvl w:val="0"/>
          <w:numId w:val="46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Wynagrodzenie określone w § 3 ust. 1 obejmuje wszelkie koszty i wydatki ponoszone przez Zleceniobiorcę w związku z realizacją niniejszej umowy.</w:t>
      </w:r>
    </w:p>
    <w:p w14:paraId="3B24642D" w14:textId="1B935481" w:rsidR="00DC1A09" w:rsidRPr="0088648A" w:rsidRDefault="00DC1A09" w:rsidP="00D935FA">
      <w:pPr>
        <w:pStyle w:val="Standard"/>
        <w:numPr>
          <w:ilvl w:val="0"/>
          <w:numId w:val="46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Wartość netto wynagrodzenia zależna jest każdorazowo od wysokości i rodzaju składek ZUS odprowadzanych przez Zleceniodawcę na mocy obowiązujących </w:t>
      </w:r>
      <w:r w:rsidR="00331537" w:rsidRPr="008864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w dniu wypłaty przepisów z zakresu ubezpieczenia społecznego.</w:t>
      </w:r>
    </w:p>
    <w:p w14:paraId="45116920" w14:textId="0BFA4770" w:rsidR="00DC1A09" w:rsidRPr="0088648A" w:rsidRDefault="00DC1A09" w:rsidP="00331537">
      <w:pPr>
        <w:pStyle w:val="Standard"/>
        <w:spacing w:after="0"/>
        <w:ind w:left="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14:paraId="47FABFF9" w14:textId="688AAE49" w:rsidR="00DC1A09" w:rsidRPr="0088648A" w:rsidRDefault="00331537" w:rsidP="009465E4">
      <w:pPr>
        <w:pStyle w:val="Standard"/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Zleceniobiorca zobowiązuje się do natychmiastowego, jednak nie później niż 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A09" w:rsidRPr="0088648A">
        <w:rPr>
          <w:rFonts w:ascii="Times New Roman" w:hAnsi="Times New Roman" w:cs="Times New Roman"/>
          <w:color w:val="000000"/>
          <w:sz w:val="24"/>
          <w:szCs w:val="24"/>
        </w:rPr>
        <w:t>w terminie 3 dni od daty zaistnienia, powiadomienia Zleceniodawcy o faktach, które mają wpływ na wysokość i rodzaj składek ZUS odprowadzanych od niniejszej umowy.</w:t>
      </w:r>
    </w:p>
    <w:p w14:paraId="79A39B01" w14:textId="6CF38922" w:rsidR="00DC1A09" w:rsidRPr="0088648A" w:rsidRDefault="00DC1A09" w:rsidP="0088648A">
      <w:pPr>
        <w:pStyle w:val="Standard"/>
        <w:numPr>
          <w:ilvl w:val="0"/>
          <w:numId w:val="44"/>
        </w:numPr>
        <w:spacing w:after="5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 przypadku naruszenia postanowień ust. 1 Zleceniobiorca zobowiązuje się do zwrotu wszelkich kosztów, jakie z tego tytułu poniesie Zleceniodawca, w tym do zwrotu Zleceniodawcy zaległych składek ZUS wraz z odsetkami.</w:t>
      </w:r>
    </w:p>
    <w:p w14:paraId="52994B9C" w14:textId="29E576D0" w:rsidR="00DC1A09" w:rsidRPr="0088648A" w:rsidRDefault="00DC1A09" w:rsidP="0033153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14:paraId="5DF6930F" w14:textId="77777777" w:rsidR="00DC1A09" w:rsidRPr="0088648A" w:rsidRDefault="00DC1A09" w:rsidP="00331537">
      <w:pPr>
        <w:pStyle w:val="Standard"/>
        <w:numPr>
          <w:ilvl w:val="0"/>
          <w:numId w:val="36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Zleceniobiorca zobowiązany jest do współpracy z osobami wyznaczonymi przez Zleceniodawcę.</w:t>
      </w:r>
    </w:p>
    <w:p w14:paraId="57749C29" w14:textId="77777777" w:rsidR="00DC1A09" w:rsidRPr="0088648A" w:rsidRDefault="00DC1A09" w:rsidP="00331537">
      <w:pPr>
        <w:pStyle w:val="Standard"/>
        <w:numPr>
          <w:ilvl w:val="0"/>
          <w:numId w:val="28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Każda ze stron może rozwiązać Umowę, bez podania powodu, z zachowaniem okresu wypowiedzenia, który wynosi jeden miesiąc.</w:t>
      </w:r>
    </w:p>
    <w:p w14:paraId="2F97B872" w14:textId="77777777" w:rsidR="00DC1A09" w:rsidRPr="0088648A" w:rsidRDefault="00DC1A09" w:rsidP="00331537">
      <w:pPr>
        <w:pStyle w:val="Standard"/>
        <w:numPr>
          <w:ilvl w:val="0"/>
          <w:numId w:val="28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 każdym czasie Umowa może zostać rozwiązana na mocy porozumienia stron.</w:t>
      </w:r>
    </w:p>
    <w:p w14:paraId="6A8BC84D" w14:textId="29CFEA6F" w:rsidR="00DC1A09" w:rsidRPr="0088648A" w:rsidRDefault="00DC1A09" w:rsidP="00331537">
      <w:pPr>
        <w:pStyle w:val="Standard"/>
        <w:numPr>
          <w:ilvl w:val="0"/>
          <w:numId w:val="28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 razie niewykonania lub nienależytego wykonania usługi  Zleceniobiorca zapłaci karę umowną w wysokości stanowiącej 10% miesięcznego przysługującemu mu wynagrodzenia określonego w §3 ust. 1, przy czym zapłata kary umownej nie wyłącza możliwości dochodzenia przez Zleceniodawcę odszkodowania na zasadach ogólnych.</w:t>
      </w:r>
    </w:p>
    <w:p w14:paraId="0F90187A" w14:textId="30B1EAAA" w:rsidR="00DC1A09" w:rsidRPr="0088648A" w:rsidRDefault="00DC1A09" w:rsidP="00331537">
      <w:pPr>
        <w:pStyle w:val="Standard"/>
        <w:numPr>
          <w:ilvl w:val="0"/>
          <w:numId w:val="28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Zleceniobiorca zapłaci kary umowne za odstąpienie od umowy przez którąkolwiek ze stron z przyczyn zależnych od Zleceniobiorcy w wysokości  50%  miesięcznego wynagrodzenia należnego Zleceniobiorcy.</w:t>
      </w:r>
    </w:p>
    <w:p w14:paraId="2607C661" w14:textId="77777777" w:rsidR="00DC1A09" w:rsidRPr="0088648A" w:rsidRDefault="00DC1A09" w:rsidP="00331537">
      <w:pPr>
        <w:pStyle w:val="Standard"/>
        <w:numPr>
          <w:ilvl w:val="0"/>
          <w:numId w:val="28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Zleceniobiorca wyraża zgodę na dokonywania przez Zleceniodawcę potrąceń kar umownych z jego miesięcznego wynagrodzenia bez odrębnych wezwań i powiadomień.</w:t>
      </w:r>
    </w:p>
    <w:p w14:paraId="5708E8EE" w14:textId="77777777" w:rsidR="00DC1A09" w:rsidRPr="0088648A" w:rsidRDefault="00DC1A09" w:rsidP="00DC1A09">
      <w:pPr>
        <w:pStyle w:val="Nagwek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7</w:t>
      </w:r>
    </w:p>
    <w:p w14:paraId="0BDCD0E0" w14:textId="0DF7EB5E" w:rsidR="00DC1A09" w:rsidRPr="0088648A" w:rsidRDefault="00DC1A09" w:rsidP="009465E4">
      <w:pPr>
        <w:pStyle w:val="Standard"/>
        <w:numPr>
          <w:ilvl w:val="0"/>
          <w:numId w:val="29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Zleceniodawcy przysługuje prawo do odstąpienia od umowy ze skutkiem natychmiastowym w przypadku niewykonywania lub nienależytego wykonywania niniejszej umowy przez Zleceniobiorcę w terminie 7 dni od daty niewykonania lub nienależytego wykonania umowy.</w:t>
      </w:r>
    </w:p>
    <w:p w14:paraId="3145CFC2" w14:textId="41E0FA6E" w:rsidR="00DC1A09" w:rsidRPr="0088648A" w:rsidRDefault="00DC1A09" w:rsidP="009465E4">
      <w:pPr>
        <w:pStyle w:val="Standard"/>
        <w:numPr>
          <w:ilvl w:val="0"/>
          <w:numId w:val="29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B4132B"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może odstąpić od umowy w terminie 30 dni od dnia powzięcia wiadomości o tych okolicznościach.</w:t>
      </w:r>
    </w:p>
    <w:p w14:paraId="5E4009A9" w14:textId="77777777" w:rsidR="00DC1A09" w:rsidRPr="0088648A" w:rsidRDefault="00DC1A09" w:rsidP="009465E4">
      <w:pPr>
        <w:pStyle w:val="Standard"/>
        <w:numPr>
          <w:ilvl w:val="0"/>
          <w:numId w:val="29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Oświadczenie zawierające odstąpienie od umowy powinno zostać złożone drugiej stronie w formie pisemnej pod rygorem nieważności.</w:t>
      </w:r>
    </w:p>
    <w:p w14:paraId="59BF7D79" w14:textId="5236AA7C" w:rsidR="00DC1A09" w:rsidRPr="0088648A" w:rsidRDefault="00DC1A09" w:rsidP="00B4132B">
      <w:pPr>
        <w:pStyle w:val="Standard"/>
        <w:numPr>
          <w:ilvl w:val="0"/>
          <w:numId w:val="29"/>
        </w:numPr>
        <w:spacing w:after="5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Zleceniobiorca, którego umowa dobiegła końca zobowiązany jest do rozliczenia się</w:t>
      </w:r>
      <w:r w:rsidR="00B41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8A">
        <w:rPr>
          <w:rFonts w:ascii="Times New Roman" w:hAnsi="Times New Roman" w:cs="Times New Roman"/>
          <w:color w:val="000000"/>
          <w:sz w:val="24"/>
          <w:szCs w:val="24"/>
        </w:rPr>
        <w:t>ze Zleceniodawcą z dokumentacji związanej z wykonywanymi czynnościami.</w:t>
      </w:r>
    </w:p>
    <w:p w14:paraId="28819596" w14:textId="77777777" w:rsidR="00DC1A09" w:rsidRPr="0088648A" w:rsidRDefault="00DC1A09" w:rsidP="00DC1A09">
      <w:pPr>
        <w:pStyle w:val="Nagwek2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14:paraId="0E545531" w14:textId="4B0A1CD6" w:rsidR="00DC1A09" w:rsidRPr="0088648A" w:rsidRDefault="00DC1A09" w:rsidP="00D935FA">
      <w:pPr>
        <w:pStyle w:val="Akapitzlist"/>
        <w:numPr>
          <w:ilvl w:val="0"/>
          <w:numId w:val="38"/>
        </w:numPr>
        <w:spacing w:after="5"/>
        <w:ind w:left="0" w:firstLine="0"/>
        <w:jc w:val="both"/>
      </w:pPr>
      <w:proofErr w:type="spellStart"/>
      <w:r w:rsidRPr="0088648A">
        <w:rPr>
          <w:color w:val="000000"/>
        </w:rPr>
        <w:t>Zleceniobiorca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zobowiązany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jest</w:t>
      </w:r>
      <w:proofErr w:type="spellEnd"/>
      <w:r w:rsidRPr="0088648A">
        <w:rPr>
          <w:color w:val="000000"/>
        </w:rPr>
        <w:t xml:space="preserve"> do </w:t>
      </w:r>
      <w:proofErr w:type="spellStart"/>
      <w:r w:rsidRPr="0088648A">
        <w:rPr>
          <w:color w:val="000000"/>
        </w:rPr>
        <w:t>przestrzegania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przepisów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Ustawy</w:t>
      </w:r>
      <w:proofErr w:type="spellEnd"/>
      <w:r w:rsidRPr="0088648A">
        <w:rPr>
          <w:color w:val="000000"/>
        </w:rPr>
        <w:t xml:space="preserve"> z </w:t>
      </w:r>
      <w:proofErr w:type="spellStart"/>
      <w:r w:rsidRPr="0088648A">
        <w:rPr>
          <w:color w:val="000000"/>
        </w:rPr>
        <w:t>dnia</w:t>
      </w:r>
      <w:proofErr w:type="spellEnd"/>
      <w:r w:rsidRPr="0088648A">
        <w:rPr>
          <w:color w:val="000000"/>
        </w:rPr>
        <w:t xml:space="preserve"> 10 </w:t>
      </w:r>
      <w:proofErr w:type="spellStart"/>
      <w:r w:rsidRPr="0088648A">
        <w:rPr>
          <w:color w:val="000000"/>
        </w:rPr>
        <w:t>maja</w:t>
      </w:r>
      <w:proofErr w:type="spellEnd"/>
      <w:r w:rsidRPr="0088648A">
        <w:rPr>
          <w:color w:val="000000"/>
        </w:rPr>
        <w:t xml:space="preserve"> 2018 r. o </w:t>
      </w:r>
      <w:proofErr w:type="spellStart"/>
      <w:r w:rsidRPr="0088648A">
        <w:rPr>
          <w:color w:val="000000"/>
        </w:rPr>
        <w:t>ochronie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danych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osobowych</w:t>
      </w:r>
      <w:proofErr w:type="spellEnd"/>
      <w:r w:rsidRPr="0088648A">
        <w:rPr>
          <w:color w:val="000000"/>
        </w:rPr>
        <w:t xml:space="preserve"> (Dz. U. 2019, </w:t>
      </w:r>
      <w:proofErr w:type="spellStart"/>
      <w:r w:rsidRPr="0088648A">
        <w:rPr>
          <w:color w:val="000000"/>
        </w:rPr>
        <w:t>poz</w:t>
      </w:r>
      <w:proofErr w:type="spellEnd"/>
      <w:r w:rsidRPr="0088648A">
        <w:rPr>
          <w:color w:val="000000"/>
        </w:rPr>
        <w:t>. 1781</w:t>
      </w:r>
      <w:r w:rsidR="004249BA">
        <w:rPr>
          <w:color w:val="000000"/>
        </w:rPr>
        <w:t xml:space="preserve"> z </w:t>
      </w:r>
      <w:proofErr w:type="spellStart"/>
      <w:r w:rsidR="004249BA">
        <w:rPr>
          <w:color w:val="000000"/>
        </w:rPr>
        <w:t>późn</w:t>
      </w:r>
      <w:proofErr w:type="spellEnd"/>
      <w:r w:rsidR="004249BA">
        <w:rPr>
          <w:color w:val="000000"/>
        </w:rPr>
        <w:t xml:space="preserve">. </w:t>
      </w:r>
      <w:proofErr w:type="spellStart"/>
      <w:r w:rsidR="004249BA">
        <w:rPr>
          <w:color w:val="000000"/>
        </w:rPr>
        <w:t>zm</w:t>
      </w:r>
      <w:proofErr w:type="spellEnd"/>
      <w:r w:rsidRPr="0088648A">
        <w:rPr>
          <w:color w:val="000000"/>
        </w:rPr>
        <w:t>).</w:t>
      </w:r>
    </w:p>
    <w:p w14:paraId="5454E708" w14:textId="77777777" w:rsidR="00DC1A09" w:rsidRPr="0088648A" w:rsidRDefault="00DC1A09" w:rsidP="00D935FA">
      <w:pPr>
        <w:pStyle w:val="Akapitzlist"/>
        <w:numPr>
          <w:ilvl w:val="0"/>
          <w:numId w:val="31"/>
        </w:numPr>
        <w:spacing w:after="5"/>
        <w:ind w:left="0" w:firstLine="0"/>
        <w:jc w:val="both"/>
      </w:pPr>
      <w:proofErr w:type="spellStart"/>
      <w:r w:rsidRPr="0088648A">
        <w:rPr>
          <w:color w:val="000000"/>
        </w:rPr>
        <w:t>Zleceniobiorca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wyraża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zgodę</w:t>
      </w:r>
      <w:proofErr w:type="spellEnd"/>
      <w:r w:rsidRPr="0088648A">
        <w:rPr>
          <w:color w:val="000000"/>
        </w:rPr>
        <w:t xml:space="preserve"> na </w:t>
      </w:r>
      <w:proofErr w:type="spellStart"/>
      <w:r w:rsidRPr="0088648A">
        <w:rPr>
          <w:color w:val="000000"/>
        </w:rPr>
        <w:t>przetwarzanie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jego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danych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osobowych</w:t>
      </w:r>
      <w:proofErr w:type="spellEnd"/>
      <w:r w:rsidRPr="0088648A">
        <w:rPr>
          <w:color w:val="000000"/>
        </w:rPr>
        <w:t xml:space="preserve"> w </w:t>
      </w:r>
      <w:proofErr w:type="spellStart"/>
      <w:r w:rsidRPr="0088648A">
        <w:rPr>
          <w:color w:val="000000"/>
        </w:rPr>
        <w:t>zakresie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niezbędnym</w:t>
      </w:r>
      <w:proofErr w:type="spellEnd"/>
      <w:r w:rsidRPr="0088648A">
        <w:rPr>
          <w:color w:val="000000"/>
        </w:rPr>
        <w:t xml:space="preserve"> do </w:t>
      </w:r>
      <w:proofErr w:type="spellStart"/>
      <w:r w:rsidRPr="0088648A">
        <w:rPr>
          <w:color w:val="000000"/>
        </w:rPr>
        <w:t>realizacji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niniejszej</w:t>
      </w:r>
      <w:proofErr w:type="spellEnd"/>
      <w:r w:rsidRPr="0088648A">
        <w:rPr>
          <w:color w:val="000000"/>
        </w:rPr>
        <w:t xml:space="preserve"> </w:t>
      </w:r>
      <w:proofErr w:type="spellStart"/>
      <w:r w:rsidRPr="0088648A">
        <w:rPr>
          <w:color w:val="000000"/>
        </w:rPr>
        <w:t>umowy</w:t>
      </w:r>
      <w:proofErr w:type="spellEnd"/>
      <w:r w:rsidRPr="0088648A">
        <w:rPr>
          <w:color w:val="000000"/>
        </w:rPr>
        <w:t>.</w:t>
      </w:r>
    </w:p>
    <w:p w14:paraId="001462CC" w14:textId="122FE46B" w:rsidR="00DC1A09" w:rsidRPr="0088648A" w:rsidRDefault="00DC1A09" w:rsidP="009465E4">
      <w:pPr>
        <w:pStyle w:val="Standard"/>
        <w:tabs>
          <w:tab w:val="left" w:pos="1592"/>
          <w:tab w:val="center" w:pos="4535"/>
        </w:tabs>
        <w:spacing w:after="0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b/>
          <w:color w:val="000000"/>
          <w:sz w:val="24"/>
          <w:szCs w:val="24"/>
        </w:rPr>
        <w:t>§ 9</w:t>
      </w:r>
    </w:p>
    <w:p w14:paraId="291EE1D6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Zmiany postanowień niniejszej umowy wymagają formy pisemnej pod rygorem nieważności.</w:t>
      </w:r>
    </w:p>
    <w:p w14:paraId="154E4E02" w14:textId="76A2C089" w:rsidR="00DC1A09" w:rsidRPr="0088648A" w:rsidRDefault="00DC1A09" w:rsidP="009465E4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14:paraId="78135813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 sprawach nieuregulowanych umową będą miały zastosowanie przepisy kodeksu cywilnego.</w:t>
      </w:r>
    </w:p>
    <w:p w14:paraId="7D53F70A" w14:textId="7E65E807" w:rsidR="00DC1A09" w:rsidRPr="0088648A" w:rsidRDefault="00DC1A09" w:rsidP="009465E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§ 11</w:t>
      </w:r>
    </w:p>
    <w:p w14:paraId="19393F8F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Niniejsza umowa nie rodzi żadnych skutków w zakresie uprawnień pracowniczych wynikających ze stosunku pracy.</w:t>
      </w:r>
    </w:p>
    <w:p w14:paraId="3CF92256" w14:textId="048C91F0" w:rsidR="00DC1A09" w:rsidRPr="0088648A" w:rsidRDefault="00DC1A09" w:rsidP="009465E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14:paraId="706CBAF7" w14:textId="1FC74921" w:rsidR="00DC1A09" w:rsidRPr="0088648A" w:rsidRDefault="00DC1A09" w:rsidP="009465E4">
      <w:pPr>
        <w:pStyle w:val="Standard"/>
        <w:spacing w:after="11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Wszelkie spory wynikłe na tle wykonania przedmiotowej umowy rozpatrywane będą polubownie, a w wypadku braku polubownego załatwienia sporu w terminie 14 dni od daty podjęcia negocjacji, spór rozstrzygać będzie sąd właściwy dla siedziby Zleceniodawcy.</w:t>
      </w:r>
      <w:r w:rsidRPr="00886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64D76B1" w14:textId="77777777" w:rsidR="00DC1A09" w:rsidRPr="0088648A" w:rsidRDefault="00DC1A09" w:rsidP="00DC1A09">
      <w:pPr>
        <w:pStyle w:val="Nagwek2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13</w:t>
      </w:r>
    </w:p>
    <w:p w14:paraId="0814FBDD" w14:textId="4D53CAB7" w:rsidR="00DC1A09" w:rsidRPr="0088648A" w:rsidRDefault="00DC1A09" w:rsidP="00DC1A0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sz w:val="24"/>
          <w:szCs w:val="24"/>
        </w:rPr>
        <w:t xml:space="preserve">Umowa zostaje zawarta na okres  od ……………………......................... do 31.12.2021 roku. Usługi będą świadczone dla </w:t>
      </w:r>
      <w:r w:rsidR="00B4132B">
        <w:rPr>
          <w:rFonts w:ascii="Times New Roman" w:hAnsi="Times New Roman" w:cs="Times New Roman"/>
          <w:sz w:val="24"/>
          <w:szCs w:val="24"/>
        </w:rPr>
        <w:t>………….</w:t>
      </w:r>
      <w:r w:rsidRPr="0088648A">
        <w:rPr>
          <w:rFonts w:ascii="Times New Roman" w:hAnsi="Times New Roman" w:cs="Times New Roman"/>
          <w:sz w:val="24"/>
          <w:szCs w:val="24"/>
        </w:rPr>
        <w:t xml:space="preserve"> Uczestnik</w:t>
      </w:r>
      <w:r w:rsidR="0088648A">
        <w:rPr>
          <w:rFonts w:ascii="Times New Roman" w:hAnsi="Times New Roman" w:cs="Times New Roman"/>
          <w:sz w:val="24"/>
          <w:szCs w:val="24"/>
        </w:rPr>
        <w:t>ów</w:t>
      </w:r>
      <w:r w:rsidRPr="0088648A">
        <w:rPr>
          <w:rFonts w:ascii="Times New Roman" w:hAnsi="Times New Roman" w:cs="Times New Roman"/>
          <w:sz w:val="24"/>
          <w:szCs w:val="24"/>
        </w:rPr>
        <w:t xml:space="preserve"> Programu –</w:t>
      </w:r>
      <w:r w:rsidR="009465E4" w:rsidRPr="0088648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88648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80F107F" w14:textId="77777777" w:rsidR="00DC1A09" w:rsidRPr="0088648A" w:rsidRDefault="00DC1A09" w:rsidP="00DC1A09">
      <w:pPr>
        <w:pStyle w:val="Nagwek2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14</w:t>
      </w:r>
    </w:p>
    <w:p w14:paraId="336BFA05" w14:textId="77777777" w:rsidR="00DC1A09" w:rsidRPr="0088648A" w:rsidRDefault="00DC1A09" w:rsidP="00DC1A09">
      <w:pPr>
        <w:pStyle w:val="Standard"/>
        <w:spacing w:after="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 jeden dla Zleceniodawcy  i jeden dla Zleceniobiorcy.</w:t>
      </w:r>
    </w:p>
    <w:p w14:paraId="506361FD" w14:textId="77777777" w:rsidR="00DC1A09" w:rsidRPr="0088648A" w:rsidRDefault="00DC1A09" w:rsidP="00DC1A0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B30E64" w14:textId="77777777" w:rsidR="00DC1A09" w:rsidRPr="0088648A" w:rsidRDefault="00DC1A09" w:rsidP="00DC1A0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3BBFE2" w14:textId="77777777" w:rsidR="00DC1A09" w:rsidRPr="0088648A" w:rsidRDefault="00DC1A09" w:rsidP="00DC1A0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D2BBA" w14:textId="77777777" w:rsidR="00DC1A09" w:rsidRPr="0088648A" w:rsidRDefault="00DC1A09" w:rsidP="00DC1A09">
      <w:pPr>
        <w:pStyle w:val="Standard"/>
        <w:spacing w:after="5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sz w:val="24"/>
          <w:szCs w:val="24"/>
        </w:rPr>
        <w:t>........................................                                                                   ........................................</w:t>
      </w:r>
    </w:p>
    <w:p w14:paraId="73C34440" w14:textId="77777777" w:rsidR="00DC1A09" w:rsidRPr="0088648A" w:rsidRDefault="00DC1A09" w:rsidP="00DC1A09">
      <w:pPr>
        <w:pStyle w:val="Standard"/>
        <w:spacing w:after="0"/>
        <w:ind w:left="143"/>
        <w:jc w:val="center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i/>
          <w:sz w:val="24"/>
          <w:szCs w:val="24"/>
        </w:rPr>
        <w:t xml:space="preserve"> (podpis Zleceniobiorcy)                                                            (podpis Zleceniodawcy)</w:t>
      </w:r>
    </w:p>
    <w:p w14:paraId="251E489B" w14:textId="77777777" w:rsidR="00DC1A09" w:rsidRPr="0088648A" w:rsidRDefault="00DC1A09" w:rsidP="00DC1A09">
      <w:pPr>
        <w:pStyle w:val="Standard"/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D96FB" w14:textId="77777777" w:rsidR="00DC1A09" w:rsidRPr="0088648A" w:rsidRDefault="00DC1A09" w:rsidP="00DC1A09">
      <w:pPr>
        <w:pStyle w:val="Standard"/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8A">
        <w:rPr>
          <w:rFonts w:ascii="Times New Roman" w:hAnsi="Times New Roman" w:cs="Times New Roman"/>
          <w:sz w:val="24"/>
          <w:szCs w:val="24"/>
        </w:rPr>
        <w:t>Załączniki:</w:t>
      </w:r>
    </w:p>
    <w:p w14:paraId="1069474D" w14:textId="77777777" w:rsidR="009465E4" w:rsidRPr="0088648A" w:rsidRDefault="009465E4" w:rsidP="009465E4">
      <w:pPr>
        <w:pStyle w:val="Akapitzlist"/>
        <w:spacing w:after="5"/>
        <w:jc w:val="both"/>
      </w:pPr>
    </w:p>
    <w:p w14:paraId="653FF50A" w14:textId="7F3ADE26" w:rsidR="009465E4" w:rsidRPr="0088648A" w:rsidRDefault="009465E4" w:rsidP="009465E4">
      <w:pPr>
        <w:pStyle w:val="Akapitzlist"/>
        <w:numPr>
          <w:ilvl w:val="0"/>
          <w:numId w:val="39"/>
        </w:numPr>
        <w:spacing w:after="5"/>
        <w:ind w:hanging="720"/>
        <w:jc w:val="both"/>
      </w:pPr>
      <w:proofErr w:type="spellStart"/>
      <w:r w:rsidRPr="0088648A">
        <w:t>Umowa</w:t>
      </w:r>
      <w:proofErr w:type="spellEnd"/>
      <w:r w:rsidRPr="0088648A">
        <w:t xml:space="preserve"> </w:t>
      </w:r>
      <w:proofErr w:type="spellStart"/>
      <w:r w:rsidRPr="0088648A">
        <w:t>powierzenia</w:t>
      </w:r>
      <w:proofErr w:type="spellEnd"/>
      <w:r w:rsidRPr="0088648A">
        <w:t xml:space="preserve"> </w:t>
      </w:r>
      <w:proofErr w:type="spellStart"/>
      <w:r w:rsidRPr="0088648A">
        <w:t>przetwarzania</w:t>
      </w:r>
      <w:proofErr w:type="spellEnd"/>
      <w:r w:rsidRPr="0088648A">
        <w:t xml:space="preserve"> </w:t>
      </w:r>
      <w:proofErr w:type="spellStart"/>
      <w:r w:rsidRPr="0088648A">
        <w:t>danych</w:t>
      </w:r>
      <w:proofErr w:type="spellEnd"/>
      <w:r w:rsidRPr="0088648A">
        <w:t xml:space="preserve"> </w:t>
      </w:r>
      <w:proofErr w:type="spellStart"/>
      <w:r w:rsidRPr="0088648A">
        <w:t>osobowych</w:t>
      </w:r>
      <w:proofErr w:type="spellEnd"/>
    </w:p>
    <w:p w14:paraId="22ABE2D4" w14:textId="4D66AA9B" w:rsidR="009465E4" w:rsidRPr="0088648A" w:rsidRDefault="009465E4" w:rsidP="009465E4">
      <w:pPr>
        <w:pStyle w:val="Akapitzlist"/>
        <w:numPr>
          <w:ilvl w:val="0"/>
          <w:numId w:val="39"/>
        </w:numPr>
        <w:spacing w:after="5"/>
        <w:ind w:hanging="720"/>
        <w:jc w:val="both"/>
      </w:pPr>
      <w:proofErr w:type="spellStart"/>
      <w:r w:rsidRPr="0088648A">
        <w:t>Oświadczenie</w:t>
      </w:r>
      <w:proofErr w:type="spellEnd"/>
      <w:r w:rsidRPr="0088648A">
        <w:t xml:space="preserve"> o </w:t>
      </w:r>
      <w:proofErr w:type="spellStart"/>
      <w:r w:rsidRPr="0088648A">
        <w:t>braku</w:t>
      </w:r>
      <w:proofErr w:type="spellEnd"/>
      <w:r w:rsidRPr="0088648A">
        <w:t xml:space="preserve"> </w:t>
      </w:r>
      <w:proofErr w:type="spellStart"/>
      <w:r w:rsidRPr="0088648A">
        <w:t>pokrewieństwa</w:t>
      </w:r>
      <w:proofErr w:type="spellEnd"/>
    </w:p>
    <w:p w14:paraId="427DADB8" w14:textId="31E1133D" w:rsidR="009465E4" w:rsidRPr="0088648A" w:rsidRDefault="009465E4" w:rsidP="009465E4">
      <w:pPr>
        <w:pStyle w:val="Akapitzlist"/>
        <w:numPr>
          <w:ilvl w:val="0"/>
          <w:numId w:val="39"/>
        </w:numPr>
        <w:spacing w:after="5"/>
        <w:ind w:hanging="720"/>
        <w:jc w:val="both"/>
      </w:pPr>
      <w:proofErr w:type="spellStart"/>
      <w:r w:rsidRPr="0088648A">
        <w:t>Oświadczenie</w:t>
      </w:r>
      <w:proofErr w:type="spellEnd"/>
      <w:r w:rsidRPr="0088648A">
        <w:t xml:space="preserve"> ZUS</w:t>
      </w:r>
    </w:p>
    <w:p w14:paraId="4C45D70D" w14:textId="60F7CD76" w:rsidR="00DC1A09" w:rsidRPr="0088648A" w:rsidRDefault="00DC1A09" w:rsidP="009465E4">
      <w:pPr>
        <w:pStyle w:val="Akapitzlist"/>
        <w:numPr>
          <w:ilvl w:val="0"/>
          <w:numId w:val="39"/>
        </w:numPr>
        <w:spacing w:after="5"/>
        <w:ind w:hanging="720"/>
        <w:jc w:val="both"/>
      </w:pPr>
      <w:proofErr w:type="spellStart"/>
      <w:r w:rsidRPr="0088648A">
        <w:t>Karta</w:t>
      </w:r>
      <w:proofErr w:type="spellEnd"/>
      <w:r w:rsidRPr="0088648A">
        <w:t xml:space="preserve"> </w:t>
      </w:r>
      <w:proofErr w:type="spellStart"/>
      <w:r w:rsidRPr="0088648A">
        <w:t>realizacji</w:t>
      </w:r>
      <w:proofErr w:type="spellEnd"/>
      <w:r w:rsidRPr="0088648A">
        <w:t xml:space="preserve"> </w:t>
      </w:r>
      <w:proofErr w:type="spellStart"/>
      <w:r w:rsidRPr="0088648A">
        <w:t>usług</w:t>
      </w:r>
      <w:proofErr w:type="spellEnd"/>
      <w:r w:rsidRPr="0088648A">
        <w:t xml:space="preserve"> </w:t>
      </w:r>
      <w:proofErr w:type="spellStart"/>
      <w:r w:rsidRPr="0088648A">
        <w:t>Asystenta</w:t>
      </w:r>
      <w:proofErr w:type="spellEnd"/>
      <w:r w:rsidRPr="0088648A">
        <w:t xml:space="preserve"> </w:t>
      </w:r>
      <w:proofErr w:type="spellStart"/>
      <w:r w:rsidRPr="0088648A">
        <w:t>Osobistego</w:t>
      </w:r>
      <w:proofErr w:type="spellEnd"/>
      <w:r w:rsidRPr="0088648A">
        <w:t xml:space="preserve"> </w:t>
      </w:r>
      <w:proofErr w:type="spellStart"/>
      <w:r w:rsidRPr="0088648A">
        <w:t>Osoby</w:t>
      </w:r>
      <w:proofErr w:type="spellEnd"/>
      <w:r w:rsidR="009465E4" w:rsidRPr="0088648A">
        <w:t xml:space="preserve"> </w:t>
      </w:r>
      <w:proofErr w:type="spellStart"/>
      <w:r w:rsidR="009465E4" w:rsidRPr="0088648A">
        <w:t>Niepełnosprawnej</w:t>
      </w:r>
      <w:proofErr w:type="spellEnd"/>
    </w:p>
    <w:p w14:paraId="2E57EC95" w14:textId="77777777" w:rsidR="00DC1A09" w:rsidRPr="0088648A" w:rsidRDefault="00DC1A09" w:rsidP="009465E4">
      <w:pPr>
        <w:pStyle w:val="Akapitzlist"/>
        <w:numPr>
          <w:ilvl w:val="0"/>
          <w:numId w:val="30"/>
        </w:numPr>
        <w:spacing w:after="5"/>
        <w:ind w:left="0" w:firstLine="0"/>
        <w:jc w:val="both"/>
      </w:pPr>
      <w:proofErr w:type="spellStart"/>
      <w:r w:rsidRPr="0088648A">
        <w:t>Rachunek</w:t>
      </w:r>
      <w:proofErr w:type="spellEnd"/>
      <w:r w:rsidRPr="0088648A">
        <w:t xml:space="preserve"> do </w:t>
      </w:r>
      <w:proofErr w:type="spellStart"/>
      <w:r w:rsidRPr="0088648A">
        <w:t>Umowy</w:t>
      </w:r>
      <w:proofErr w:type="spellEnd"/>
      <w:r w:rsidRPr="0088648A">
        <w:t xml:space="preserve"> </w:t>
      </w:r>
      <w:proofErr w:type="spellStart"/>
      <w:r w:rsidRPr="0088648A">
        <w:t>Zlecenia</w:t>
      </w:r>
      <w:proofErr w:type="spellEnd"/>
    </w:p>
    <w:p w14:paraId="0CFE7496" w14:textId="0D0AEA3E" w:rsidR="00A2207A" w:rsidRPr="0088648A" w:rsidRDefault="00DC1A09" w:rsidP="00782884">
      <w:pPr>
        <w:pStyle w:val="Akapitzlist"/>
        <w:numPr>
          <w:ilvl w:val="0"/>
          <w:numId w:val="30"/>
        </w:numPr>
        <w:autoSpaceDE w:val="0"/>
        <w:spacing w:line="276" w:lineRule="auto"/>
        <w:ind w:left="0" w:firstLine="0"/>
        <w:jc w:val="both"/>
      </w:pPr>
      <w:proofErr w:type="spellStart"/>
      <w:r w:rsidRPr="0088648A">
        <w:t>Ewidencja</w:t>
      </w:r>
      <w:proofErr w:type="spellEnd"/>
      <w:r w:rsidRPr="0088648A">
        <w:t xml:space="preserve"> </w:t>
      </w:r>
      <w:proofErr w:type="spellStart"/>
      <w:r w:rsidRPr="0088648A">
        <w:t>przebiegu</w:t>
      </w:r>
      <w:proofErr w:type="spellEnd"/>
      <w:r w:rsidRPr="0088648A">
        <w:t xml:space="preserve"> </w:t>
      </w:r>
      <w:proofErr w:type="spellStart"/>
      <w:r w:rsidRPr="0088648A">
        <w:t>pojazdów</w:t>
      </w:r>
      <w:proofErr w:type="spellEnd"/>
    </w:p>
    <w:sectPr w:rsidR="00A2207A" w:rsidRPr="00886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4AD2" w14:textId="77777777" w:rsidR="00FE2197" w:rsidRDefault="00FE2197" w:rsidP="004A0CCE">
      <w:pPr>
        <w:spacing w:after="0" w:line="240" w:lineRule="auto"/>
      </w:pPr>
      <w:r>
        <w:separator/>
      </w:r>
    </w:p>
  </w:endnote>
  <w:endnote w:type="continuationSeparator" w:id="0">
    <w:p w14:paraId="4F04A7DE" w14:textId="77777777" w:rsidR="00FE2197" w:rsidRDefault="00FE2197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68D1" w14:textId="77777777" w:rsidR="000E18CF" w:rsidRDefault="000E1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003EC1FC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1AA2B83F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</w:t>
    </w:r>
    <w:r w:rsidR="009724D5" w:rsidRPr="004A0CCE">
      <w:rPr>
        <w:sz w:val="18"/>
        <w:szCs w:val="18"/>
      </w:rPr>
      <w:t>Funduszu Solidarnościowego</w:t>
    </w:r>
  </w:p>
  <w:p w14:paraId="6F82F7A4" w14:textId="77777777" w:rsidR="009724D5" w:rsidRPr="004A0CCE" w:rsidRDefault="009724D5" w:rsidP="004A0CCE">
    <w:pPr>
      <w:pStyle w:val="Stopka"/>
      <w:jc w:val="center"/>
      <w:rPr>
        <w:sz w:val="18"/>
        <w:szCs w:val="18"/>
      </w:rPr>
    </w:pP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D2BE" w14:textId="77777777" w:rsidR="000E18CF" w:rsidRDefault="000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DD70" w14:textId="77777777" w:rsidR="00FE2197" w:rsidRDefault="00FE2197" w:rsidP="004A0CCE">
      <w:pPr>
        <w:spacing w:after="0" w:line="240" w:lineRule="auto"/>
      </w:pPr>
      <w:r>
        <w:separator/>
      </w:r>
    </w:p>
  </w:footnote>
  <w:footnote w:type="continuationSeparator" w:id="0">
    <w:p w14:paraId="74CB030C" w14:textId="77777777" w:rsidR="00FE2197" w:rsidRDefault="00FE2197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883E" w14:textId="77777777" w:rsidR="000E18CF" w:rsidRDefault="000E1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33C0025F" w:rsidR="00FA76B4" w:rsidRDefault="00AF29A0" w:rsidP="00AF29A0">
    <w:pPr>
      <w:pStyle w:val="Nagwek"/>
      <w:tabs>
        <w:tab w:val="left" w:pos="4464"/>
      </w:tabs>
    </w:pPr>
    <w:r>
      <w:rPr>
        <w:noProof/>
        <w:lang w:eastAsia="pl-PL"/>
      </w:rPr>
      <w:drawing>
        <wp:inline distT="0" distB="0" distL="0" distR="0" wp14:anchorId="35EF6B3A" wp14:editId="3CF166D6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184AA324" wp14:editId="3B6DADA3">
          <wp:extent cx="3416300" cy="14249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</w:t>
    </w:r>
    <w:r>
      <w:rPr>
        <w:noProof/>
        <w:lang w:eastAsia="pl-PL"/>
      </w:rPr>
      <w:drawing>
        <wp:inline distT="0" distB="0" distL="0" distR="0" wp14:anchorId="6722E8BB" wp14:editId="41474538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040" w14:textId="77777777" w:rsidR="000E18CF" w:rsidRDefault="000E1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38"/>
    <w:multiLevelType w:val="hybridMultilevel"/>
    <w:tmpl w:val="AAF4F396"/>
    <w:lvl w:ilvl="0" w:tplc="0C28AF3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F48"/>
    <w:multiLevelType w:val="hybridMultilevel"/>
    <w:tmpl w:val="ABE85616"/>
    <w:lvl w:ilvl="0" w:tplc="8E5A8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4A7C"/>
    <w:multiLevelType w:val="hybridMultilevel"/>
    <w:tmpl w:val="470CE576"/>
    <w:lvl w:ilvl="0" w:tplc="81CA830A">
      <w:start w:val="1"/>
      <w:numFmt w:val="decimal"/>
      <w:lvlText w:val="%1."/>
      <w:lvlJc w:val="left"/>
      <w:pPr>
        <w:ind w:left="720" w:hanging="360"/>
      </w:pPr>
      <w:rPr>
        <w:rFonts w:ascii="Cambria" w:eastAsia="SimSun" w:hAnsi="Cambria" w:cs="F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7B0"/>
    <w:multiLevelType w:val="multilevel"/>
    <w:tmpl w:val="C4601BD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9007E"/>
    <w:multiLevelType w:val="hybridMultilevel"/>
    <w:tmpl w:val="1EE834A6"/>
    <w:lvl w:ilvl="0" w:tplc="22AC997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F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3DD"/>
    <w:multiLevelType w:val="multilevel"/>
    <w:tmpl w:val="316200D6"/>
    <w:styleLink w:val="WWNum5"/>
    <w:lvl w:ilvl="0">
      <w:start w:val="1"/>
      <w:numFmt w:val="decimal"/>
      <w:lvlText w:val="%1."/>
      <w:lvlJc w:val="left"/>
      <w:pPr>
        <w:ind w:left="705" w:firstLine="0"/>
      </w:pPr>
      <w:rPr>
        <w:rFonts w:ascii="Cambria" w:eastAsia="Calibri" w:hAnsi="Cambria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8B337A"/>
    <w:multiLevelType w:val="multilevel"/>
    <w:tmpl w:val="369C90B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3F2C"/>
    <w:multiLevelType w:val="hybridMultilevel"/>
    <w:tmpl w:val="267834F6"/>
    <w:lvl w:ilvl="0" w:tplc="76146ECC">
      <w:start w:val="2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F1F61"/>
    <w:multiLevelType w:val="hybridMultilevel"/>
    <w:tmpl w:val="F98633EA"/>
    <w:lvl w:ilvl="0" w:tplc="41A256C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55E93"/>
    <w:multiLevelType w:val="hybridMultilevel"/>
    <w:tmpl w:val="689E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30F32"/>
    <w:multiLevelType w:val="multilevel"/>
    <w:tmpl w:val="601EFBCC"/>
    <w:styleLink w:val="WWNum6"/>
    <w:lvl w:ilvl="0">
      <w:start w:val="1"/>
      <w:numFmt w:val="decimal"/>
      <w:lvlText w:val="%1."/>
      <w:lvlJc w:val="left"/>
      <w:pPr>
        <w:ind w:left="720" w:firstLine="0"/>
      </w:pPr>
      <w:rPr>
        <w:rFonts w:ascii="Cambria" w:eastAsia="Calibri" w:hAnsi="Cambria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461840E7"/>
    <w:multiLevelType w:val="multilevel"/>
    <w:tmpl w:val="24CCFBBC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"/>
      <w:lvlJc w:val="left"/>
      <w:pPr>
        <w:ind w:left="1464" w:hanging="384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b/>
      </w:rPr>
    </w:lvl>
  </w:abstractNum>
  <w:abstractNum w:abstractNumId="15" w15:restartNumberingAfterBreak="0">
    <w:nsid w:val="48EE1240"/>
    <w:multiLevelType w:val="hybridMultilevel"/>
    <w:tmpl w:val="98380CA0"/>
    <w:lvl w:ilvl="0" w:tplc="D578F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50145"/>
    <w:multiLevelType w:val="hybridMultilevel"/>
    <w:tmpl w:val="1DA007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1A256C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D6D040C"/>
    <w:multiLevelType w:val="hybridMultilevel"/>
    <w:tmpl w:val="FFE80F78"/>
    <w:lvl w:ilvl="0" w:tplc="4648B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50AD0"/>
    <w:multiLevelType w:val="multilevel"/>
    <w:tmpl w:val="101C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2ED9"/>
    <w:multiLevelType w:val="hybridMultilevel"/>
    <w:tmpl w:val="B3BA54B6"/>
    <w:lvl w:ilvl="0" w:tplc="0D54A8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B7A81"/>
    <w:multiLevelType w:val="hybridMultilevel"/>
    <w:tmpl w:val="EF1E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9C2AC1"/>
    <w:multiLevelType w:val="multilevel"/>
    <w:tmpl w:val="B72C9D7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43903"/>
    <w:multiLevelType w:val="hybridMultilevel"/>
    <w:tmpl w:val="D89C87C4"/>
    <w:lvl w:ilvl="0" w:tplc="5DF2970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352A57"/>
    <w:multiLevelType w:val="hybridMultilevel"/>
    <w:tmpl w:val="C6FC5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F84D43"/>
    <w:multiLevelType w:val="hybridMultilevel"/>
    <w:tmpl w:val="7A56B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35663"/>
    <w:multiLevelType w:val="multilevel"/>
    <w:tmpl w:val="D6260D7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3C93250"/>
    <w:multiLevelType w:val="hybridMultilevel"/>
    <w:tmpl w:val="E8FCB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171C9"/>
    <w:multiLevelType w:val="multilevel"/>
    <w:tmpl w:val="F864CEB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E33457"/>
    <w:multiLevelType w:val="hybridMultilevel"/>
    <w:tmpl w:val="2F24F7BA"/>
    <w:lvl w:ilvl="0" w:tplc="58B0BE8A">
      <w:start w:val="3"/>
      <w:numFmt w:val="decimal"/>
      <w:lvlText w:val="%1"/>
      <w:lvlJc w:val="left"/>
      <w:pPr>
        <w:ind w:left="108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"/>
  </w:num>
  <w:num w:numId="3">
    <w:abstractNumId w:val="32"/>
  </w:num>
  <w:num w:numId="4">
    <w:abstractNumId w:val="5"/>
  </w:num>
  <w:num w:numId="5">
    <w:abstractNumId w:val="23"/>
  </w:num>
  <w:num w:numId="6">
    <w:abstractNumId w:val="8"/>
  </w:num>
  <w:num w:numId="7">
    <w:abstractNumId w:val="22"/>
  </w:num>
  <w:num w:numId="8">
    <w:abstractNumId w:val="19"/>
  </w:num>
  <w:num w:numId="9">
    <w:abstractNumId w:val="31"/>
  </w:num>
  <w:num w:numId="10">
    <w:abstractNumId w:val="29"/>
  </w:num>
  <w:num w:numId="11">
    <w:abstractNumId w:val="14"/>
  </w:num>
  <w:num w:numId="12">
    <w:abstractNumId w:val="3"/>
  </w:num>
  <w:num w:numId="13">
    <w:abstractNumId w:val="31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33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1"/>
  </w:num>
  <w:num w:numId="28">
    <w:abstractNumId w:val="7"/>
  </w:num>
  <w:num w:numId="29">
    <w:abstractNumId w:val="13"/>
  </w:num>
  <w:num w:numId="30">
    <w:abstractNumId w:val="9"/>
  </w:num>
  <w:num w:numId="31">
    <w:abstractNumId w:val="24"/>
  </w:num>
  <w:num w:numId="32">
    <w:abstractNumId w:val="29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"/>
  </w:num>
  <w:num w:numId="41">
    <w:abstractNumId w:val="10"/>
  </w:num>
  <w:num w:numId="42">
    <w:abstractNumId w:val="0"/>
  </w:num>
  <w:num w:numId="43">
    <w:abstractNumId w:val="6"/>
  </w:num>
  <w:num w:numId="44">
    <w:abstractNumId w:val="20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D47EB"/>
    <w:rsid w:val="000E18CF"/>
    <w:rsid w:val="000E7F2B"/>
    <w:rsid w:val="0016734B"/>
    <w:rsid w:val="00183552"/>
    <w:rsid w:val="001A697B"/>
    <w:rsid w:val="002129F3"/>
    <w:rsid w:val="00234C05"/>
    <w:rsid w:val="00263EA5"/>
    <w:rsid w:val="00282EB6"/>
    <w:rsid w:val="00293F44"/>
    <w:rsid w:val="00331537"/>
    <w:rsid w:val="003512D5"/>
    <w:rsid w:val="00351A41"/>
    <w:rsid w:val="00365B42"/>
    <w:rsid w:val="00374A63"/>
    <w:rsid w:val="003A77B7"/>
    <w:rsid w:val="003C261B"/>
    <w:rsid w:val="004023B5"/>
    <w:rsid w:val="004249BA"/>
    <w:rsid w:val="004A0CCE"/>
    <w:rsid w:val="004B717E"/>
    <w:rsid w:val="004E0415"/>
    <w:rsid w:val="005268B5"/>
    <w:rsid w:val="0052781B"/>
    <w:rsid w:val="005904DE"/>
    <w:rsid w:val="00681291"/>
    <w:rsid w:val="0069557F"/>
    <w:rsid w:val="006F75BD"/>
    <w:rsid w:val="00714A2D"/>
    <w:rsid w:val="00716000"/>
    <w:rsid w:val="00722A86"/>
    <w:rsid w:val="00771292"/>
    <w:rsid w:val="007961E0"/>
    <w:rsid w:val="007A5CA9"/>
    <w:rsid w:val="007B7894"/>
    <w:rsid w:val="00813425"/>
    <w:rsid w:val="0088648A"/>
    <w:rsid w:val="008B3BE4"/>
    <w:rsid w:val="008D014C"/>
    <w:rsid w:val="008F02C5"/>
    <w:rsid w:val="008F5ED8"/>
    <w:rsid w:val="00916D48"/>
    <w:rsid w:val="009465E4"/>
    <w:rsid w:val="00951A8D"/>
    <w:rsid w:val="009724D5"/>
    <w:rsid w:val="00974ADE"/>
    <w:rsid w:val="00A2207A"/>
    <w:rsid w:val="00A82B30"/>
    <w:rsid w:val="00AC7BE9"/>
    <w:rsid w:val="00AD4F7F"/>
    <w:rsid w:val="00AE1BCE"/>
    <w:rsid w:val="00AF29A0"/>
    <w:rsid w:val="00AF595D"/>
    <w:rsid w:val="00B14D73"/>
    <w:rsid w:val="00B4132B"/>
    <w:rsid w:val="00B74172"/>
    <w:rsid w:val="00BB0D94"/>
    <w:rsid w:val="00C27854"/>
    <w:rsid w:val="00C63321"/>
    <w:rsid w:val="00C74CB5"/>
    <w:rsid w:val="00CD22AC"/>
    <w:rsid w:val="00D03952"/>
    <w:rsid w:val="00D70A5F"/>
    <w:rsid w:val="00D935C7"/>
    <w:rsid w:val="00D935FA"/>
    <w:rsid w:val="00DC1A09"/>
    <w:rsid w:val="00E52760"/>
    <w:rsid w:val="00E77FA8"/>
    <w:rsid w:val="00E93A1C"/>
    <w:rsid w:val="00F27666"/>
    <w:rsid w:val="00F62021"/>
    <w:rsid w:val="00FA76B4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2E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282EB6"/>
    <w:pPr>
      <w:numPr>
        <w:numId w:val="9"/>
      </w:numPr>
    </w:pPr>
  </w:style>
  <w:style w:type="numbering" w:customStyle="1" w:styleId="WWNum2">
    <w:name w:val="WWNum2"/>
    <w:basedOn w:val="Bezlisty"/>
    <w:rsid w:val="00282EB6"/>
    <w:pPr>
      <w:numPr>
        <w:numId w:val="10"/>
      </w:numPr>
    </w:pPr>
  </w:style>
  <w:style w:type="numbering" w:customStyle="1" w:styleId="WWNum3">
    <w:name w:val="WWNum3"/>
    <w:basedOn w:val="Bezlisty"/>
    <w:rsid w:val="00282EB6"/>
    <w:pPr>
      <w:numPr>
        <w:numId w:val="11"/>
      </w:numPr>
    </w:pPr>
  </w:style>
  <w:style w:type="numbering" w:customStyle="1" w:styleId="WWNum4">
    <w:name w:val="WWNum4"/>
    <w:basedOn w:val="Bezlisty"/>
    <w:rsid w:val="00282EB6"/>
    <w:pPr>
      <w:numPr>
        <w:numId w:val="12"/>
      </w:numPr>
    </w:pPr>
  </w:style>
  <w:style w:type="paragraph" w:styleId="Bezodstpw">
    <w:name w:val="No Spacing"/>
    <w:uiPriority w:val="1"/>
    <w:qFormat/>
    <w:rsid w:val="004023B5"/>
    <w:pPr>
      <w:spacing w:after="0" w:line="240" w:lineRule="auto"/>
    </w:pPr>
  </w:style>
  <w:style w:type="numbering" w:customStyle="1" w:styleId="WWNum5">
    <w:name w:val="WWNum5"/>
    <w:basedOn w:val="Bezlisty"/>
    <w:rsid w:val="00DC1A09"/>
    <w:pPr>
      <w:numPr>
        <w:numId w:val="28"/>
      </w:numPr>
    </w:pPr>
  </w:style>
  <w:style w:type="numbering" w:customStyle="1" w:styleId="WWNum6">
    <w:name w:val="WWNum6"/>
    <w:basedOn w:val="Bezlisty"/>
    <w:rsid w:val="00DC1A09"/>
    <w:pPr>
      <w:numPr>
        <w:numId w:val="29"/>
      </w:numPr>
    </w:pPr>
  </w:style>
  <w:style w:type="numbering" w:customStyle="1" w:styleId="WWNum7">
    <w:name w:val="WWNum7"/>
    <w:basedOn w:val="Bezlisty"/>
    <w:rsid w:val="00DC1A09"/>
    <w:pPr>
      <w:numPr>
        <w:numId w:val="30"/>
      </w:numPr>
    </w:pPr>
  </w:style>
  <w:style w:type="numbering" w:customStyle="1" w:styleId="WWNum8">
    <w:name w:val="WWNum8"/>
    <w:basedOn w:val="Bezlisty"/>
    <w:rsid w:val="00DC1A0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cp:lastPrinted>2021-03-01T07:11:00Z</cp:lastPrinted>
  <dcterms:created xsi:type="dcterms:W3CDTF">2021-02-12T12:01:00Z</dcterms:created>
  <dcterms:modified xsi:type="dcterms:W3CDTF">2021-04-27T12:18:00Z</dcterms:modified>
</cp:coreProperties>
</file>