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0030E" w14:textId="06CD1A45" w:rsidR="005D7807" w:rsidRPr="007C35E9" w:rsidRDefault="007C35E9" w:rsidP="00F82E9C">
      <w:pPr>
        <w:spacing w:line="360" w:lineRule="auto"/>
        <w:rPr>
          <w:rFonts w:cstheme="minorHAnsi"/>
          <w:bCs/>
          <w:sz w:val="24"/>
          <w:szCs w:val="24"/>
        </w:rPr>
      </w:pPr>
      <w:r w:rsidRPr="007C35E9">
        <w:rPr>
          <w:rFonts w:cstheme="minorHAnsi"/>
          <w:bCs/>
          <w:sz w:val="24"/>
          <w:szCs w:val="24"/>
        </w:rPr>
        <w:t>OW/………….../2025, data wpływu:………………………..</w:t>
      </w:r>
    </w:p>
    <w:p w14:paraId="4959C772" w14:textId="1A78EEDB" w:rsidR="00F52FA7" w:rsidRPr="004D62BF" w:rsidRDefault="00F41813" w:rsidP="005D7807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866ABD9" w14:textId="77777777" w:rsidR="005D7807" w:rsidRDefault="005D7807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5C99FC82" w14:textId="77777777" w:rsidR="005D7807" w:rsidRPr="004D62BF" w:rsidRDefault="005D7807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5932F18F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 xml:space="preserve">w zakresie komunikowania się </w:t>
      </w:r>
      <w:r w:rsidR="005D7807">
        <w:rPr>
          <w:rFonts w:cstheme="minorHAnsi"/>
          <w:sz w:val="24"/>
          <w:szCs w:val="24"/>
        </w:rPr>
        <w:br/>
      </w:r>
      <w:r w:rsidR="008E33DB" w:rsidRPr="004D62BF">
        <w:rPr>
          <w:rFonts w:cstheme="minorHAnsi"/>
          <w:sz w:val="24"/>
          <w:szCs w:val="24"/>
        </w:rPr>
        <w:t>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</w:t>
      </w:r>
      <w:r w:rsidR="005D7807">
        <w:rPr>
          <w:rFonts w:cstheme="minorHAnsi"/>
          <w:sz w:val="24"/>
          <w:szCs w:val="24"/>
        </w:rPr>
        <w:br/>
      </w:r>
      <w:r w:rsidR="007619DA" w:rsidRPr="004D62BF">
        <w:rPr>
          <w:rFonts w:cstheme="minorHAnsi"/>
          <w:sz w:val="24"/>
          <w:szCs w:val="24"/>
        </w:rPr>
        <w:t xml:space="preserve">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58AC3A5C" w:rsidR="00912AC5" w:rsidRDefault="005D7807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40D1C7E" w14:textId="07DC975C" w:rsidR="005D7807" w:rsidRDefault="005D7807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121AAD48" w14:textId="77777777" w:rsidR="005D7807" w:rsidRDefault="005D7807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DD1B4E5" w14:textId="77777777" w:rsidR="005D7807" w:rsidRPr="00912AC5" w:rsidRDefault="005D7807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lastRenderedPageBreak/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78A1A225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osoby</w:t>
      </w:r>
      <w:r w:rsidR="005D780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</w:t>
      </w:r>
      <w:r w:rsidR="005D7807">
        <w:rPr>
          <w:rFonts w:cstheme="minorHAnsi"/>
          <w:bCs/>
          <w:color w:val="000000"/>
          <w:sz w:val="24"/>
          <w:szCs w:val="24"/>
        </w:rPr>
        <w:br/>
      </w:r>
      <w:r>
        <w:rPr>
          <w:rFonts w:cstheme="minorHAnsi"/>
          <w:bCs/>
          <w:color w:val="000000"/>
          <w:sz w:val="24"/>
          <w:szCs w:val="24"/>
        </w:rPr>
        <w:t xml:space="preserve">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>miejscu zamieszkania osoby</w:t>
      </w:r>
      <w:r w:rsidR="005D7807">
        <w:rPr>
          <w:rFonts w:eastAsia="Times New Roman" w:hAnsi="Calibri" w:cs="Calibri"/>
          <w:sz w:val="24"/>
          <w:szCs w:val="24"/>
        </w:rPr>
        <w:br/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1B035CE5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</w:t>
      </w:r>
      <w:r w:rsidR="005D7807">
        <w:rPr>
          <w:rFonts w:cstheme="minorHAnsi"/>
          <w:color w:val="000000" w:themeColor="text1"/>
          <w:sz w:val="24"/>
          <w:szCs w:val="24"/>
        </w:rPr>
        <w:br/>
      </w:r>
      <w:r w:rsidR="00C45F83" w:rsidRPr="003575D7">
        <w:rPr>
          <w:rFonts w:cstheme="minorHAnsi"/>
          <w:color w:val="000000" w:themeColor="text1"/>
          <w:sz w:val="24"/>
          <w:szCs w:val="24"/>
        </w:rPr>
        <w:t>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</w:t>
      </w:r>
      <w:r w:rsidR="005D7807">
        <w:rPr>
          <w:rFonts w:cstheme="minorHAnsi"/>
          <w:color w:val="000000" w:themeColor="text1"/>
          <w:sz w:val="24"/>
          <w:szCs w:val="24"/>
        </w:rPr>
        <w:br/>
      </w:r>
      <w:r w:rsidR="00054210" w:rsidRPr="008D762F">
        <w:rPr>
          <w:rFonts w:cstheme="minorHAnsi"/>
          <w:color w:val="000000" w:themeColor="text1"/>
          <w:sz w:val="24"/>
          <w:szCs w:val="24"/>
        </w:rPr>
        <w:lastRenderedPageBreak/>
        <w:t xml:space="preserve">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3A4EAC96" w:rsidR="00660D46" w:rsidRPr="005D7807" w:rsidRDefault="00C270C1" w:rsidP="005D7807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5D7807">
        <w:rPr>
          <w:rFonts w:eastAsia="Times New Roman" w:hAnsi="Calibri" w:cs="Calibri"/>
          <w:sz w:val="24"/>
          <w:szCs w:val="24"/>
        </w:rPr>
        <w:br/>
      </w:r>
      <w:r w:rsidR="00054210" w:rsidRPr="005D7807">
        <w:rPr>
          <w:rFonts w:eastAsia="Times New Roman" w:hAnsi="Calibri" w:cs="Calibri"/>
          <w:sz w:val="24"/>
          <w:szCs w:val="24"/>
        </w:rPr>
        <w:t>(Dz. U. z 202</w:t>
      </w:r>
      <w:r w:rsidR="00E65BB3" w:rsidRPr="005D7807">
        <w:rPr>
          <w:rFonts w:eastAsia="Times New Roman" w:hAnsi="Calibri" w:cs="Calibri"/>
          <w:sz w:val="24"/>
          <w:szCs w:val="24"/>
        </w:rPr>
        <w:t>4</w:t>
      </w:r>
      <w:r w:rsidR="00054210" w:rsidRPr="005D7807">
        <w:rPr>
          <w:rFonts w:eastAsia="Times New Roman" w:hAnsi="Calibri" w:cs="Calibri"/>
          <w:sz w:val="24"/>
          <w:szCs w:val="24"/>
        </w:rPr>
        <w:t xml:space="preserve"> r. poz. </w:t>
      </w:r>
      <w:r w:rsidR="00E65BB3" w:rsidRPr="005D7807">
        <w:rPr>
          <w:rFonts w:eastAsia="Times New Roman" w:hAnsi="Calibri" w:cs="Calibri"/>
          <w:sz w:val="24"/>
          <w:szCs w:val="24"/>
        </w:rPr>
        <w:t>1283</w:t>
      </w:r>
      <w:r w:rsidR="00054210" w:rsidRPr="005D7807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5D7807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5D7807">
        <w:rPr>
          <w:rFonts w:eastAsia="Times New Roman" w:hAnsi="Calibri" w:cs="Calibri"/>
          <w:sz w:val="24"/>
          <w:szCs w:val="24"/>
        </w:rPr>
        <w:t xml:space="preserve">. zm.), inne usługi finansowane ze środków Funduszu Solidarnościowego </w:t>
      </w:r>
      <w:r w:rsidR="00054210" w:rsidRPr="005D7807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5D7807">
        <w:rPr>
          <w:rFonts w:eastAsia="Times New Roman" w:hAnsi="Calibri" w:cs="Calibri"/>
          <w:sz w:val="24"/>
          <w:szCs w:val="24"/>
        </w:rPr>
        <w:t xml:space="preserve"> lub usługi obejmujące analogiczne wsparcie do usług opieki </w:t>
      </w:r>
      <w:proofErr w:type="spellStart"/>
      <w:r w:rsidR="00054210" w:rsidRPr="005D7807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5D7807">
        <w:rPr>
          <w:rFonts w:eastAsia="Times New Roman" w:hAnsi="Calibri" w:cs="Calibri"/>
          <w:sz w:val="24"/>
          <w:szCs w:val="24"/>
        </w:rPr>
        <w:t xml:space="preserve"> finansowane ze środków publicznych</w:t>
      </w:r>
      <w:r w:rsidR="007A601B" w:rsidRPr="005D7807">
        <w:rPr>
          <w:rFonts w:eastAsia="Times New Roman" w:cstheme="minorHAnsi"/>
          <w:sz w:val="24"/>
          <w:szCs w:val="24"/>
        </w:rPr>
        <w:t>.</w:t>
      </w:r>
    </w:p>
    <w:p w14:paraId="39DD7DE9" w14:textId="547D4795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</w:t>
      </w:r>
      <w:r w:rsidR="005D7807">
        <w:rPr>
          <w:rFonts w:cstheme="minorHAnsi"/>
          <w:color w:val="000000" w:themeColor="text1"/>
          <w:sz w:val="24"/>
          <w:szCs w:val="24"/>
        </w:rPr>
        <w:br/>
      </w:r>
      <w:r w:rsidRPr="006F1004">
        <w:rPr>
          <w:rFonts w:cstheme="minorHAnsi"/>
          <w:color w:val="000000" w:themeColor="text1"/>
          <w:sz w:val="24"/>
          <w:szCs w:val="24"/>
        </w:rPr>
        <w:t>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</w:t>
      </w:r>
      <w:r w:rsidR="005D7807">
        <w:rPr>
          <w:rFonts w:cstheme="minorHAnsi"/>
          <w:color w:val="000000" w:themeColor="text1"/>
          <w:sz w:val="24"/>
          <w:szCs w:val="24"/>
        </w:rPr>
        <w:br/>
      </w:r>
      <w:r w:rsidRPr="006F1004">
        <w:rPr>
          <w:rFonts w:cstheme="minorHAnsi"/>
          <w:color w:val="000000" w:themeColor="text1"/>
          <w:sz w:val="24"/>
          <w:szCs w:val="24"/>
        </w:rPr>
        <w:t>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</w:t>
      </w:r>
      <w:r w:rsidR="005D7807">
        <w:rPr>
          <w:rFonts w:cstheme="minorHAnsi"/>
          <w:color w:val="000000" w:themeColor="text1"/>
          <w:sz w:val="24"/>
          <w:szCs w:val="24"/>
        </w:rPr>
        <w:br/>
      </w:r>
      <w:r w:rsidRPr="006F1004">
        <w:rPr>
          <w:rFonts w:cstheme="minorHAnsi"/>
          <w:color w:val="000000" w:themeColor="text1"/>
          <w:sz w:val="24"/>
          <w:szCs w:val="24"/>
        </w:rPr>
        <w:t>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</w:t>
      </w:r>
      <w:r w:rsidR="005D7807">
        <w:rPr>
          <w:rFonts w:cstheme="minorHAnsi"/>
          <w:color w:val="000000" w:themeColor="text1"/>
          <w:sz w:val="24"/>
          <w:szCs w:val="24"/>
        </w:rPr>
        <w:br/>
      </w:r>
      <w:r w:rsidRPr="006F1004">
        <w:rPr>
          <w:rFonts w:cstheme="minorHAnsi"/>
          <w:color w:val="000000" w:themeColor="text1"/>
          <w:sz w:val="24"/>
          <w:szCs w:val="24"/>
        </w:rPr>
        <w:t xml:space="preserve">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</w:t>
      </w:r>
      <w:r w:rsidR="00BF5311" w:rsidRPr="00BF5311">
        <w:rPr>
          <w:rFonts w:cstheme="minorHAnsi"/>
          <w:color w:val="000000" w:themeColor="text1"/>
          <w:sz w:val="24"/>
          <w:szCs w:val="24"/>
        </w:rPr>
        <w:lastRenderedPageBreak/>
        <w:t xml:space="preserve">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headerReference w:type="default" r:id="rId8"/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73078" w14:textId="77777777" w:rsidR="007B38AD" w:rsidRDefault="007B38AD" w:rsidP="00A72C91">
      <w:pPr>
        <w:spacing w:after="0" w:line="240" w:lineRule="auto"/>
      </w:pPr>
      <w:r>
        <w:separator/>
      </w:r>
    </w:p>
  </w:endnote>
  <w:endnote w:type="continuationSeparator" w:id="0">
    <w:p w14:paraId="359FA1F7" w14:textId="77777777" w:rsidR="007B38AD" w:rsidRDefault="007B38AD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2A4CC547" w14:textId="77777777" w:rsidR="005D7807" w:rsidRPr="005D7807" w:rsidRDefault="005D7807" w:rsidP="005D7807">
    <w:pPr>
      <w:pStyle w:val="Stopka"/>
      <w:jc w:val="center"/>
      <w:rPr>
        <w:sz w:val="18"/>
        <w:szCs w:val="18"/>
      </w:rPr>
    </w:pPr>
    <w:r w:rsidRPr="005D7807">
      <w:rPr>
        <w:sz w:val="18"/>
        <w:szCs w:val="18"/>
      </w:rPr>
      <w:t>Program Ministerstwa Rodziny, Pracy i Polityki Społecznej</w:t>
    </w:r>
  </w:p>
  <w:p w14:paraId="5E390C4F" w14:textId="089D6155" w:rsidR="005D7807" w:rsidRPr="005D7807" w:rsidRDefault="005D7807" w:rsidP="005D7807">
    <w:pPr>
      <w:pStyle w:val="Stopka"/>
      <w:jc w:val="center"/>
      <w:rPr>
        <w:sz w:val="18"/>
        <w:szCs w:val="18"/>
      </w:rPr>
    </w:pPr>
    <w:r w:rsidRPr="005D7807">
      <w:rPr>
        <w:sz w:val="18"/>
        <w:szCs w:val="18"/>
      </w:rPr>
      <w:t xml:space="preserve">„Opieka </w:t>
    </w:r>
    <w:proofErr w:type="spellStart"/>
    <w:r w:rsidRPr="005D7807">
      <w:rPr>
        <w:sz w:val="18"/>
        <w:szCs w:val="18"/>
      </w:rPr>
      <w:t>Wytchnieniowa</w:t>
    </w:r>
    <w:proofErr w:type="spellEnd"/>
    <w:r w:rsidRPr="005D7807">
      <w:rPr>
        <w:sz w:val="18"/>
        <w:szCs w:val="18"/>
      </w:rPr>
      <w:t>” dla Jednostek Samorządu Terytorialnego – edycja 2025</w:t>
    </w:r>
  </w:p>
  <w:p w14:paraId="7A1F3602" w14:textId="4D9A1288" w:rsidR="00512FAB" w:rsidRPr="005D7807" w:rsidRDefault="005D7807" w:rsidP="005D7807">
    <w:pPr>
      <w:pStyle w:val="Stopka"/>
      <w:jc w:val="center"/>
      <w:rPr>
        <w:sz w:val="18"/>
        <w:szCs w:val="18"/>
      </w:rPr>
    </w:pPr>
    <w:r w:rsidRPr="005D7807">
      <w:rPr>
        <w:sz w:val="18"/>
        <w:szCs w:val="18"/>
      </w:rPr>
      <w:t>Finansowany ze środków Funduszu Solidarnościowego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7CB06" w14:textId="77777777" w:rsidR="007B38AD" w:rsidRDefault="007B38AD" w:rsidP="00A72C91">
      <w:pPr>
        <w:spacing w:after="0" w:line="240" w:lineRule="auto"/>
      </w:pPr>
      <w:r>
        <w:separator/>
      </w:r>
    </w:p>
  </w:footnote>
  <w:footnote w:type="continuationSeparator" w:id="0">
    <w:p w14:paraId="147A51FA" w14:textId="77777777" w:rsidR="007B38AD" w:rsidRDefault="007B38AD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E3F9" w14:textId="7FE6142C" w:rsidR="005D7807" w:rsidRDefault="005D780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C145CD" wp14:editId="2292E764">
          <wp:simplePos x="0" y="0"/>
          <wp:positionH relativeFrom="column">
            <wp:posOffset>5402580</wp:posOffset>
          </wp:positionH>
          <wp:positionV relativeFrom="page">
            <wp:posOffset>222885</wp:posOffset>
          </wp:positionV>
          <wp:extent cx="725170" cy="743585"/>
          <wp:effectExtent l="0" t="0" r="0" b="0"/>
          <wp:wrapTopAndBottom/>
          <wp:docPr id="35444738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60B3F0" wp14:editId="1A0A1468">
          <wp:simplePos x="0" y="0"/>
          <wp:positionH relativeFrom="column">
            <wp:posOffset>1981200</wp:posOffset>
          </wp:positionH>
          <wp:positionV relativeFrom="page">
            <wp:posOffset>259080</wp:posOffset>
          </wp:positionV>
          <wp:extent cx="2426335" cy="707390"/>
          <wp:effectExtent l="0" t="0" r="0" b="0"/>
          <wp:wrapTopAndBottom/>
          <wp:docPr id="50911851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7B49BC" wp14:editId="085A36C5">
          <wp:simplePos x="0" y="0"/>
          <wp:positionH relativeFrom="column">
            <wp:posOffset>358140</wp:posOffset>
          </wp:positionH>
          <wp:positionV relativeFrom="page">
            <wp:posOffset>317500</wp:posOffset>
          </wp:positionV>
          <wp:extent cx="713105" cy="664210"/>
          <wp:effectExtent l="0" t="0" r="0" b="2540"/>
          <wp:wrapTopAndBottom/>
          <wp:docPr id="20702131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10485241">
    <w:abstractNumId w:val="16"/>
  </w:num>
  <w:num w:numId="2" w16cid:durableId="1962419195">
    <w:abstractNumId w:val="18"/>
  </w:num>
  <w:num w:numId="3" w16cid:durableId="1418939251">
    <w:abstractNumId w:val="5"/>
  </w:num>
  <w:num w:numId="4" w16cid:durableId="480271392">
    <w:abstractNumId w:val="3"/>
  </w:num>
  <w:num w:numId="5" w16cid:durableId="1305967786">
    <w:abstractNumId w:val="13"/>
  </w:num>
  <w:num w:numId="6" w16cid:durableId="2101370179">
    <w:abstractNumId w:val="14"/>
  </w:num>
  <w:num w:numId="7" w16cid:durableId="1517690330">
    <w:abstractNumId w:val="15"/>
  </w:num>
  <w:num w:numId="8" w16cid:durableId="1623069751">
    <w:abstractNumId w:val="10"/>
  </w:num>
  <w:num w:numId="9" w16cid:durableId="185599120">
    <w:abstractNumId w:val="11"/>
  </w:num>
  <w:num w:numId="10" w16cid:durableId="431247397">
    <w:abstractNumId w:val="1"/>
  </w:num>
  <w:num w:numId="11" w16cid:durableId="527060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2951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879807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292646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2103678">
    <w:abstractNumId w:val="2"/>
  </w:num>
  <w:num w:numId="16" w16cid:durableId="646319536">
    <w:abstractNumId w:val="9"/>
  </w:num>
  <w:num w:numId="17" w16cid:durableId="1246843630">
    <w:abstractNumId w:val="8"/>
  </w:num>
  <w:num w:numId="18" w16cid:durableId="851841894">
    <w:abstractNumId w:val="20"/>
  </w:num>
  <w:num w:numId="19" w16cid:durableId="929704828">
    <w:abstractNumId w:val="12"/>
  </w:num>
  <w:num w:numId="20" w16cid:durableId="1333340563">
    <w:abstractNumId w:val="0"/>
  </w:num>
  <w:num w:numId="21" w16cid:durableId="1174997706">
    <w:abstractNumId w:val="21"/>
  </w:num>
  <w:num w:numId="22" w16cid:durableId="69272670">
    <w:abstractNumId w:val="6"/>
  </w:num>
  <w:num w:numId="23" w16cid:durableId="2109109641">
    <w:abstractNumId w:val="19"/>
  </w:num>
  <w:num w:numId="24" w16cid:durableId="1119566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2133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D7807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38AD"/>
    <w:rsid w:val="007B592E"/>
    <w:rsid w:val="007C35E9"/>
    <w:rsid w:val="007D76CD"/>
    <w:rsid w:val="007E64B2"/>
    <w:rsid w:val="007F1C8E"/>
    <w:rsid w:val="007F7437"/>
    <w:rsid w:val="008078C6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A3734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82F00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82E9C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02133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A3734"/>
    <w:rsid w:val="008B09A4"/>
    <w:rsid w:val="008F2F17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Marta Pawlukiewicz</cp:lastModifiedBy>
  <cp:revision>6</cp:revision>
  <cp:lastPrinted>2025-02-10T09:22:00Z</cp:lastPrinted>
  <dcterms:created xsi:type="dcterms:W3CDTF">2025-02-10T08:16:00Z</dcterms:created>
  <dcterms:modified xsi:type="dcterms:W3CDTF">2025-02-10T10:06:00Z</dcterms:modified>
</cp:coreProperties>
</file>